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626" w:rsidRPr="00FD600A" w:rsidRDefault="00FD600A" w:rsidP="00FD600A">
      <w:pPr>
        <w:jc w:val="center"/>
        <w:rPr>
          <w:rFonts w:ascii="Times New Roman" w:hAnsi="Times New Roman" w:cs="Times New Roman"/>
          <w:b/>
          <w:color w:val="FF0000"/>
          <w:sz w:val="96"/>
          <w:szCs w:val="96"/>
        </w:rPr>
      </w:pPr>
      <w:r w:rsidRPr="00FD600A">
        <w:rPr>
          <w:rFonts w:ascii="Times New Roman" w:hAnsi="Times New Roman" w:cs="Times New Roman"/>
          <w:b/>
          <w:color w:val="FF0000"/>
          <w:sz w:val="96"/>
          <w:szCs w:val="96"/>
        </w:rPr>
        <w:t xml:space="preserve">Паспорт </w:t>
      </w:r>
    </w:p>
    <w:p w:rsidR="00FD600A" w:rsidRPr="00FD600A" w:rsidRDefault="00FD600A" w:rsidP="00FD600A">
      <w:pPr>
        <w:jc w:val="center"/>
        <w:rPr>
          <w:rFonts w:ascii="Times New Roman" w:eastAsia="Calibri" w:hAnsi="Times New Roman" w:cs="Times New Roman"/>
          <w:b/>
          <w:color w:val="00B050"/>
          <w:sz w:val="72"/>
        </w:rPr>
      </w:pPr>
      <w:r>
        <w:rPr>
          <w:rFonts w:ascii="Times New Roman" w:eastAsia="Calibri" w:hAnsi="Times New Roman" w:cs="Times New Roman"/>
          <w:b/>
          <w:color w:val="00B050"/>
          <w:sz w:val="72"/>
        </w:rPr>
        <w:t>г</w:t>
      </w:r>
      <w:r w:rsidRPr="00FD600A">
        <w:rPr>
          <w:rFonts w:ascii="Times New Roman" w:eastAsia="Calibri" w:hAnsi="Times New Roman" w:cs="Times New Roman"/>
          <w:b/>
          <w:color w:val="00B050"/>
          <w:sz w:val="72"/>
        </w:rPr>
        <w:t>руппы № 6</w:t>
      </w:r>
    </w:p>
    <w:p w:rsidR="00FD600A" w:rsidRDefault="00FD600A" w:rsidP="00FD600A">
      <w:pPr>
        <w:jc w:val="center"/>
        <w:rPr>
          <w:rFonts w:ascii="Times New Roman" w:eastAsia="Calibri" w:hAnsi="Times New Roman" w:cs="Times New Roman"/>
          <w:b/>
          <w:color w:val="00B050"/>
          <w:sz w:val="72"/>
          <w:u w:val="single"/>
        </w:rPr>
      </w:pPr>
      <w:r w:rsidRPr="00FD600A">
        <w:rPr>
          <w:rFonts w:ascii="Times New Roman" w:eastAsia="Calibri" w:hAnsi="Times New Roman" w:cs="Times New Roman"/>
          <w:b/>
          <w:color w:val="00B050"/>
          <w:sz w:val="72"/>
          <w:u w:val="single"/>
        </w:rPr>
        <w:t>«Лукоморье»</w:t>
      </w:r>
    </w:p>
    <w:p w:rsidR="00FD600A" w:rsidRPr="00FD600A" w:rsidRDefault="00FD600A" w:rsidP="00FD600A">
      <w:pPr>
        <w:jc w:val="center"/>
        <w:rPr>
          <w:rFonts w:ascii="Times New Roman" w:eastAsia="Calibri" w:hAnsi="Times New Roman" w:cs="Times New Roman"/>
          <w:b/>
          <w:color w:val="00B050"/>
          <w:sz w:val="72"/>
          <w:u w:val="single"/>
        </w:rPr>
      </w:pPr>
      <w:r w:rsidRPr="00FD600A">
        <w:rPr>
          <w:rFonts w:ascii="Calibri" w:eastAsia="Calibri" w:hAnsi="Calibri" w:cs="Times New Roman"/>
          <w:noProof/>
          <w:lang w:eastAsia="ru-RU"/>
        </w:rPr>
        <w:drawing>
          <wp:anchor distT="0" distB="0" distL="114300" distR="114300" simplePos="0" relativeHeight="251658240" behindDoc="0" locked="0" layoutInCell="1" allowOverlap="1" wp14:anchorId="330A3918" wp14:editId="2A3D2589">
            <wp:simplePos x="0" y="0"/>
            <wp:positionH relativeFrom="margin">
              <wp:posOffset>-174625</wp:posOffset>
            </wp:positionH>
            <wp:positionV relativeFrom="margin">
              <wp:posOffset>2884805</wp:posOffset>
            </wp:positionV>
            <wp:extent cx="5736590" cy="5391150"/>
            <wp:effectExtent l="0" t="0" r="0" b="0"/>
            <wp:wrapSquare wrapText="bothSides"/>
            <wp:docPr id="2" name="Рисунок 3" descr="C:\Users\User\Desktop\biser.info_17457_derevo-iz-skazki-u-lukomor-a-dub-zel-onyj_133165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iser.info_17457_derevo-iz-skazki-u-lukomor-a-dub-zel-onyj_133165148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6590" cy="5391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D600A" w:rsidRDefault="00FD600A"/>
    <w:p w:rsidR="00FD600A" w:rsidRDefault="00FD600A"/>
    <w:p w:rsidR="00FD600A" w:rsidRDefault="00FD600A"/>
    <w:p w:rsidR="00FD600A" w:rsidRDefault="00FD600A"/>
    <w:p w:rsidR="00FD600A" w:rsidRDefault="00FD600A" w:rsidP="00FD600A">
      <w:pPr>
        <w:shd w:val="clear" w:color="auto" w:fill="FFFFFF"/>
        <w:spacing w:after="225" w:line="240" w:lineRule="auto"/>
        <w:jc w:val="center"/>
        <w:outlineLvl w:val="0"/>
        <w:rPr>
          <w:rFonts w:ascii="Times New Roman" w:eastAsia="Times New Roman" w:hAnsi="Times New Roman" w:cs="Times New Roman"/>
          <w:b/>
          <w:spacing w:val="-7"/>
          <w:kern w:val="36"/>
          <w:sz w:val="44"/>
          <w:szCs w:val="28"/>
          <w:lang w:eastAsia="ru-RU"/>
        </w:rPr>
      </w:pPr>
    </w:p>
    <w:p w:rsidR="00FD600A" w:rsidRDefault="00FD600A" w:rsidP="00FD600A">
      <w:pPr>
        <w:shd w:val="clear" w:color="auto" w:fill="FFFFFF"/>
        <w:spacing w:after="225" w:line="240" w:lineRule="auto"/>
        <w:jc w:val="center"/>
        <w:outlineLvl w:val="0"/>
        <w:rPr>
          <w:rFonts w:ascii="Times New Roman" w:eastAsia="Times New Roman" w:hAnsi="Times New Roman" w:cs="Times New Roman"/>
          <w:b/>
          <w:spacing w:val="-7"/>
          <w:kern w:val="36"/>
          <w:sz w:val="44"/>
          <w:szCs w:val="28"/>
          <w:lang w:eastAsia="ru-RU"/>
        </w:rPr>
      </w:pPr>
    </w:p>
    <w:p w:rsidR="00FD600A" w:rsidRDefault="00FD600A" w:rsidP="00FD600A">
      <w:pPr>
        <w:shd w:val="clear" w:color="auto" w:fill="FFFFFF"/>
        <w:spacing w:after="225" w:line="240" w:lineRule="auto"/>
        <w:jc w:val="center"/>
        <w:outlineLvl w:val="0"/>
        <w:rPr>
          <w:rFonts w:ascii="Times New Roman" w:eastAsia="Times New Roman" w:hAnsi="Times New Roman" w:cs="Times New Roman"/>
          <w:b/>
          <w:spacing w:val="-7"/>
          <w:kern w:val="36"/>
          <w:sz w:val="44"/>
          <w:szCs w:val="28"/>
          <w:lang w:eastAsia="ru-RU"/>
        </w:rPr>
      </w:pPr>
    </w:p>
    <w:p w:rsidR="00FD600A" w:rsidRDefault="00FD600A" w:rsidP="00FD600A">
      <w:pPr>
        <w:shd w:val="clear" w:color="auto" w:fill="FFFFFF"/>
        <w:spacing w:after="225" w:line="240" w:lineRule="auto"/>
        <w:jc w:val="center"/>
        <w:outlineLvl w:val="0"/>
        <w:rPr>
          <w:rFonts w:ascii="Times New Roman" w:eastAsia="Times New Roman" w:hAnsi="Times New Roman" w:cs="Times New Roman"/>
          <w:b/>
          <w:spacing w:val="-7"/>
          <w:kern w:val="36"/>
          <w:sz w:val="44"/>
          <w:szCs w:val="28"/>
          <w:lang w:eastAsia="ru-RU"/>
        </w:rPr>
      </w:pPr>
    </w:p>
    <w:p w:rsidR="00FD600A" w:rsidRDefault="00FD600A" w:rsidP="00FD600A">
      <w:pPr>
        <w:shd w:val="clear" w:color="auto" w:fill="FFFFFF"/>
        <w:spacing w:after="225" w:line="240" w:lineRule="auto"/>
        <w:jc w:val="center"/>
        <w:outlineLvl w:val="0"/>
        <w:rPr>
          <w:rFonts w:ascii="Times New Roman" w:eastAsia="Times New Roman" w:hAnsi="Times New Roman" w:cs="Times New Roman"/>
          <w:b/>
          <w:spacing w:val="-7"/>
          <w:kern w:val="36"/>
          <w:sz w:val="44"/>
          <w:szCs w:val="28"/>
          <w:lang w:eastAsia="ru-RU"/>
        </w:rPr>
      </w:pPr>
    </w:p>
    <w:p w:rsidR="00FD600A" w:rsidRDefault="00FD600A" w:rsidP="00FD600A">
      <w:pPr>
        <w:shd w:val="clear" w:color="auto" w:fill="FFFFFF"/>
        <w:spacing w:after="225" w:line="240" w:lineRule="auto"/>
        <w:jc w:val="center"/>
        <w:outlineLvl w:val="0"/>
        <w:rPr>
          <w:rFonts w:ascii="Times New Roman" w:eastAsia="Times New Roman" w:hAnsi="Times New Roman" w:cs="Times New Roman"/>
          <w:b/>
          <w:spacing w:val="-7"/>
          <w:kern w:val="36"/>
          <w:sz w:val="44"/>
          <w:szCs w:val="28"/>
          <w:lang w:eastAsia="ru-RU"/>
        </w:rPr>
      </w:pPr>
    </w:p>
    <w:p w:rsidR="00FD600A" w:rsidRDefault="00FD600A" w:rsidP="00FD600A">
      <w:pPr>
        <w:jc w:val="center"/>
        <w:rPr>
          <w:rFonts w:ascii="Times New Roman" w:eastAsia="Calibri" w:hAnsi="Times New Roman" w:cs="Times New Roman"/>
          <w:b/>
          <w:color w:val="00B050"/>
          <w:sz w:val="40"/>
          <w:u w:val="single"/>
        </w:rPr>
      </w:pPr>
    </w:p>
    <w:p w:rsidR="00FD600A" w:rsidRDefault="00FD600A" w:rsidP="00FD600A">
      <w:pPr>
        <w:jc w:val="center"/>
        <w:rPr>
          <w:rFonts w:ascii="Times New Roman" w:eastAsia="Calibri" w:hAnsi="Times New Roman" w:cs="Times New Roman"/>
          <w:b/>
          <w:color w:val="00B050"/>
          <w:sz w:val="40"/>
          <w:u w:val="single"/>
        </w:rPr>
      </w:pPr>
    </w:p>
    <w:p w:rsidR="00FD600A" w:rsidRDefault="00FD600A" w:rsidP="00FD600A">
      <w:pPr>
        <w:jc w:val="center"/>
        <w:rPr>
          <w:rFonts w:ascii="Times New Roman" w:eastAsia="Calibri" w:hAnsi="Times New Roman" w:cs="Times New Roman"/>
          <w:b/>
          <w:color w:val="00B050"/>
          <w:sz w:val="40"/>
          <w:u w:val="single"/>
        </w:rPr>
      </w:pPr>
    </w:p>
    <w:p w:rsidR="00FD600A" w:rsidRDefault="00FD600A" w:rsidP="00FD600A">
      <w:pPr>
        <w:jc w:val="center"/>
        <w:rPr>
          <w:rFonts w:ascii="Times New Roman" w:eastAsia="Calibri" w:hAnsi="Times New Roman" w:cs="Times New Roman"/>
          <w:b/>
          <w:color w:val="00B050"/>
          <w:sz w:val="40"/>
          <w:u w:val="single"/>
        </w:rPr>
      </w:pPr>
    </w:p>
    <w:p w:rsidR="00FD600A" w:rsidRPr="00FD600A" w:rsidRDefault="00FD600A" w:rsidP="00FD600A">
      <w:pPr>
        <w:jc w:val="center"/>
        <w:rPr>
          <w:rFonts w:ascii="Times New Roman" w:eastAsia="Calibri" w:hAnsi="Times New Roman" w:cs="Times New Roman"/>
          <w:b/>
          <w:color w:val="00B050"/>
          <w:sz w:val="40"/>
          <w:u w:val="single"/>
        </w:rPr>
      </w:pPr>
      <w:r w:rsidRPr="00FD600A">
        <w:rPr>
          <w:rFonts w:ascii="Times New Roman" w:eastAsia="Calibri" w:hAnsi="Times New Roman" w:cs="Times New Roman"/>
          <w:b/>
          <w:color w:val="00B050"/>
          <w:sz w:val="40"/>
          <w:u w:val="single"/>
        </w:rPr>
        <w:lastRenderedPageBreak/>
        <w:t>КОЛЛЕКТИВ ГРУППЫ</w:t>
      </w:r>
    </w:p>
    <w:p w:rsidR="00FD600A" w:rsidRPr="00FD600A" w:rsidRDefault="00FD600A" w:rsidP="00FD600A">
      <w:pPr>
        <w:rPr>
          <w:rFonts w:ascii="Calibri" w:eastAsia="Calibri" w:hAnsi="Calibri" w:cs="Times New Roman"/>
        </w:rPr>
      </w:pPr>
      <w:r w:rsidRPr="00FD600A">
        <w:rPr>
          <w:rFonts w:ascii="Calibri" w:eastAsia="Calibri" w:hAnsi="Calibri" w:cs="Times New Roman"/>
          <w:noProof/>
          <w:lang w:eastAsia="ru-RU"/>
        </w:rPr>
        <w:drawing>
          <wp:anchor distT="0" distB="0" distL="114300" distR="114300" simplePos="0" relativeHeight="251660288" behindDoc="0" locked="0" layoutInCell="1" allowOverlap="1" wp14:anchorId="6DEB5FC7" wp14:editId="79C6568B">
            <wp:simplePos x="0" y="0"/>
            <wp:positionH relativeFrom="margin">
              <wp:posOffset>9525</wp:posOffset>
            </wp:positionH>
            <wp:positionV relativeFrom="margin">
              <wp:posOffset>704850</wp:posOffset>
            </wp:positionV>
            <wp:extent cx="1638300" cy="2295525"/>
            <wp:effectExtent l="0" t="0" r="0" b="9525"/>
            <wp:wrapSquare wrapText="bothSides"/>
            <wp:docPr id="3" name="Рисунок 3" descr="C:\Users\COXO\Desktop\DSC0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XO\Desktop\DSC0574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38300" cy="2295525"/>
                    </a:xfrm>
                    <a:prstGeom prst="rect">
                      <a:avLst/>
                    </a:prstGeom>
                    <a:noFill/>
                    <a:ln w="9525">
                      <a:noFill/>
                      <a:miter lim="800000"/>
                      <a:headEnd/>
                      <a:tailEnd/>
                    </a:ln>
                  </pic:spPr>
                </pic:pic>
              </a:graphicData>
            </a:graphic>
          </wp:anchor>
        </w:drawing>
      </w:r>
    </w:p>
    <w:p w:rsidR="00FD600A" w:rsidRDefault="00FD600A" w:rsidP="00FD600A">
      <w:pPr>
        <w:rPr>
          <w:rFonts w:ascii="Calibri" w:eastAsia="Calibri" w:hAnsi="Calibri" w:cs="Times New Roman"/>
          <w:b/>
          <w:sz w:val="36"/>
        </w:rPr>
      </w:pPr>
      <w:r w:rsidRPr="00FD600A">
        <w:rPr>
          <w:rFonts w:ascii="Calibri" w:eastAsia="Calibri" w:hAnsi="Calibri" w:cs="Times New Roman"/>
          <w:b/>
          <w:sz w:val="36"/>
        </w:rPr>
        <w:t xml:space="preserve">   </w:t>
      </w:r>
    </w:p>
    <w:p w:rsidR="00FD600A" w:rsidRDefault="00FD600A" w:rsidP="00FD600A">
      <w:pPr>
        <w:rPr>
          <w:rFonts w:ascii="Calibri" w:eastAsia="Calibri" w:hAnsi="Calibri" w:cs="Times New Roman"/>
          <w:b/>
          <w:sz w:val="36"/>
        </w:rPr>
      </w:pPr>
    </w:p>
    <w:p w:rsidR="00FD600A" w:rsidRPr="00FD600A" w:rsidRDefault="00FD600A" w:rsidP="00FD600A">
      <w:pPr>
        <w:rPr>
          <w:rFonts w:ascii="Times New Roman" w:eastAsia="Calibri" w:hAnsi="Times New Roman" w:cs="Times New Roman"/>
          <w:b/>
          <w:i/>
          <w:color w:val="FF0000"/>
          <w:sz w:val="28"/>
        </w:rPr>
      </w:pPr>
      <w:proofErr w:type="spellStart"/>
      <w:r w:rsidRPr="00FD600A">
        <w:rPr>
          <w:rFonts w:ascii="Times New Roman" w:eastAsia="Calibri" w:hAnsi="Times New Roman" w:cs="Times New Roman"/>
          <w:b/>
          <w:i/>
          <w:color w:val="FF0000"/>
          <w:sz w:val="36"/>
          <w:u w:val="single"/>
        </w:rPr>
        <w:t>Улашкина</w:t>
      </w:r>
      <w:proofErr w:type="spellEnd"/>
      <w:r w:rsidRPr="00FD600A">
        <w:rPr>
          <w:rFonts w:ascii="Times New Roman" w:eastAsia="Calibri" w:hAnsi="Times New Roman" w:cs="Times New Roman"/>
          <w:b/>
          <w:i/>
          <w:color w:val="FF0000"/>
          <w:sz w:val="36"/>
          <w:u w:val="single"/>
        </w:rPr>
        <w:t xml:space="preserve"> Антонина Алексеевна</w:t>
      </w:r>
    </w:p>
    <w:p w:rsidR="00FD600A" w:rsidRPr="00FD600A" w:rsidRDefault="00FD600A" w:rsidP="00FD600A">
      <w:pPr>
        <w:rPr>
          <w:rFonts w:ascii="Times New Roman" w:eastAsia="Calibri" w:hAnsi="Times New Roman" w:cs="Times New Roman"/>
          <w:b/>
          <w:sz w:val="28"/>
        </w:rPr>
      </w:pPr>
      <w:r w:rsidRPr="00FD600A">
        <w:rPr>
          <w:rFonts w:ascii="Times New Roman" w:eastAsia="Calibri" w:hAnsi="Times New Roman" w:cs="Times New Roman"/>
          <w:b/>
          <w:sz w:val="28"/>
        </w:rPr>
        <w:t xml:space="preserve">основной  воспитатель, </w:t>
      </w:r>
    </w:p>
    <w:p w:rsidR="00FD600A" w:rsidRPr="00FD600A" w:rsidRDefault="00FD600A" w:rsidP="00FD600A">
      <w:pPr>
        <w:rPr>
          <w:rFonts w:ascii="Times New Roman" w:eastAsia="Calibri" w:hAnsi="Times New Roman" w:cs="Times New Roman"/>
          <w:b/>
          <w:sz w:val="28"/>
        </w:rPr>
      </w:pPr>
      <w:r w:rsidRPr="00FD600A">
        <w:rPr>
          <w:rFonts w:ascii="Times New Roman" w:eastAsia="Calibri" w:hAnsi="Times New Roman" w:cs="Times New Roman"/>
          <w:b/>
          <w:sz w:val="28"/>
        </w:rPr>
        <w:t>высшая  квалификационная категория</w:t>
      </w:r>
    </w:p>
    <w:p w:rsidR="00FD600A" w:rsidRPr="00FD600A" w:rsidRDefault="00FD600A" w:rsidP="00FD600A">
      <w:pPr>
        <w:rPr>
          <w:rFonts w:ascii="Calibri" w:eastAsia="Calibri" w:hAnsi="Calibri" w:cs="Times New Roman"/>
          <w:b/>
          <w:sz w:val="36"/>
        </w:rPr>
      </w:pPr>
      <w:r w:rsidRPr="00FD600A">
        <w:rPr>
          <w:rFonts w:ascii="Calibri" w:eastAsia="Calibri" w:hAnsi="Calibri" w:cs="Times New Roman"/>
          <w:b/>
          <w:sz w:val="36"/>
        </w:rPr>
        <w:t xml:space="preserve">   </w:t>
      </w:r>
    </w:p>
    <w:p w:rsidR="00FD600A" w:rsidRPr="00FD600A" w:rsidRDefault="00FD600A" w:rsidP="00FD600A">
      <w:pPr>
        <w:rPr>
          <w:rFonts w:ascii="Calibri" w:eastAsia="Calibri" w:hAnsi="Calibri" w:cs="Times New Roman"/>
          <w:b/>
          <w:sz w:val="28"/>
        </w:rPr>
      </w:pPr>
    </w:p>
    <w:p w:rsidR="00FD600A" w:rsidRDefault="00FD600A" w:rsidP="00FD600A">
      <w:pPr>
        <w:rPr>
          <w:rFonts w:ascii="Calibri" w:eastAsia="Calibri" w:hAnsi="Calibri" w:cs="Times New Roman"/>
          <w:b/>
          <w:sz w:val="36"/>
        </w:rPr>
      </w:pPr>
      <w:r w:rsidRPr="00FD600A">
        <w:rPr>
          <w:rFonts w:ascii="Calibri" w:eastAsia="Calibri" w:hAnsi="Calibri" w:cs="Times New Roman"/>
          <w:b/>
          <w:noProof/>
          <w:sz w:val="28"/>
          <w:lang w:eastAsia="ru-RU"/>
        </w:rPr>
        <w:drawing>
          <wp:anchor distT="0" distB="0" distL="114300" distR="114300" simplePos="0" relativeHeight="251659264" behindDoc="0" locked="0" layoutInCell="1" allowOverlap="1">
            <wp:simplePos x="1095375" y="5229225"/>
            <wp:positionH relativeFrom="margin">
              <wp:align>left</wp:align>
            </wp:positionH>
            <wp:positionV relativeFrom="margin">
              <wp:align>center</wp:align>
            </wp:positionV>
            <wp:extent cx="1647825" cy="1905000"/>
            <wp:effectExtent l="0" t="0" r="9525" b="0"/>
            <wp:wrapSquare wrapText="bothSides"/>
            <wp:docPr id="4" name="Рисунок 4" descr="C:\Users\COXO\Desktop\DSC05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XO\Desktop\DSC0577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7825" cy="1905000"/>
                    </a:xfrm>
                    <a:prstGeom prst="rect">
                      <a:avLst/>
                    </a:prstGeom>
                    <a:noFill/>
                    <a:ln w="9525">
                      <a:noFill/>
                      <a:miter lim="800000"/>
                      <a:headEnd/>
                      <a:tailEnd/>
                    </a:ln>
                  </pic:spPr>
                </pic:pic>
              </a:graphicData>
            </a:graphic>
          </wp:anchor>
        </w:drawing>
      </w:r>
      <w:r w:rsidRPr="00FD600A">
        <w:rPr>
          <w:rFonts w:ascii="Calibri" w:eastAsia="Calibri" w:hAnsi="Calibri" w:cs="Times New Roman"/>
          <w:b/>
          <w:sz w:val="36"/>
        </w:rPr>
        <w:t xml:space="preserve">  </w:t>
      </w:r>
    </w:p>
    <w:p w:rsidR="00FD600A" w:rsidRPr="00FD600A" w:rsidRDefault="00FD600A" w:rsidP="00FD600A">
      <w:pPr>
        <w:rPr>
          <w:rFonts w:ascii="Times New Roman" w:eastAsia="Calibri" w:hAnsi="Times New Roman" w:cs="Times New Roman"/>
          <w:b/>
          <w:i/>
          <w:color w:val="FF0000"/>
          <w:sz w:val="36"/>
        </w:rPr>
      </w:pPr>
      <w:r w:rsidRPr="00FD600A">
        <w:rPr>
          <w:rFonts w:ascii="Times New Roman" w:eastAsia="Calibri" w:hAnsi="Times New Roman" w:cs="Times New Roman"/>
          <w:b/>
          <w:i/>
          <w:color w:val="FF0000"/>
          <w:sz w:val="36"/>
          <w:u w:val="single"/>
        </w:rPr>
        <w:t>Тимошина Наталья Владимировна</w:t>
      </w:r>
    </w:p>
    <w:p w:rsidR="00FD600A" w:rsidRPr="00FD600A" w:rsidRDefault="00FD600A" w:rsidP="00FD600A">
      <w:pPr>
        <w:rPr>
          <w:rFonts w:ascii="Times New Roman" w:eastAsia="Calibri" w:hAnsi="Times New Roman" w:cs="Times New Roman"/>
          <w:b/>
          <w:sz w:val="28"/>
        </w:rPr>
      </w:pPr>
      <w:r>
        <w:rPr>
          <w:rFonts w:ascii="Times New Roman" w:eastAsia="Calibri" w:hAnsi="Times New Roman" w:cs="Times New Roman"/>
          <w:b/>
          <w:sz w:val="28"/>
        </w:rPr>
        <w:t>м</w:t>
      </w:r>
      <w:r w:rsidRPr="00FD600A">
        <w:rPr>
          <w:rFonts w:ascii="Times New Roman" w:eastAsia="Calibri" w:hAnsi="Times New Roman" w:cs="Times New Roman"/>
          <w:b/>
          <w:sz w:val="28"/>
        </w:rPr>
        <w:t>ладший воспитатель</w:t>
      </w:r>
    </w:p>
    <w:p w:rsidR="00FD600A" w:rsidRDefault="00FD600A" w:rsidP="00FD600A">
      <w:pPr>
        <w:shd w:val="clear" w:color="auto" w:fill="FFFFFF"/>
        <w:spacing w:after="225" w:line="240" w:lineRule="auto"/>
        <w:jc w:val="center"/>
        <w:outlineLvl w:val="0"/>
        <w:rPr>
          <w:rFonts w:ascii="Times New Roman" w:eastAsia="Times New Roman" w:hAnsi="Times New Roman" w:cs="Times New Roman"/>
          <w:b/>
          <w:spacing w:val="-7"/>
          <w:kern w:val="36"/>
          <w:sz w:val="44"/>
          <w:szCs w:val="28"/>
          <w:lang w:eastAsia="ru-RU"/>
        </w:rPr>
      </w:pPr>
    </w:p>
    <w:p w:rsidR="00FD600A" w:rsidRDefault="00FD600A" w:rsidP="00FD600A">
      <w:pPr>
        <w:shd w:val="clear" w:color="auto" w:fill="FFFFFF"/>
        <w:spacing w:after="225" w:line="240" w:lineRule="auto"/>
        <w:jc w:val="center"/>
        <w:outlineLvl w:val="0"/>
        <w:rPr>
          <w:rFonts w:ascii="Times New Roman" w:eastAsia="Times New Roman" w:hAnsi="Times New Roman" w:cs="Times New Roman"/>
          <w:b/>
          <w:spacing w:val="-7"/>
          <w:kern w:val="36"/>
          <w:sz w:val="44"/>
          <w:szCs w:val="28"/>
          <w:lang w:eastAsia="ru-RU"/>
        </w:rPr>
      </w:pPr>
    </w:p>
    <w:p w:rsidR="00FD600A" w:rsidRDefault="00FD600A" w:rsidP="00FD600A">
      <w:pPr>
        <w:shd w:val="clear" w:color="auto" w:fill="FFFFFF"/>
        <w:spacing w:after="225" w:line="240" w:lineRule="auto"/>
        <w:jc w:val="center"/>
        <w:outlineLvl w:val="0"/>
        <w:rPr>
          <w:rFonts w:ascii="Times New Roman" w:eastAsia="Times New Roman" w:hAnsi="Times New Roman" w:cs="Times New Roman"/>
          <w:b/>
          <w:spacing w:val="-7"/>
          <w:kern w:val="36"/>
          <w:sz w:val="44"/>
          <w:szCs w:val="28"/>
          <w:lang w:eastAsia="ru-RU"/>
        </w:rPr>
      </w:pPr>
    </w:p>
    <w:p w:rsidR="00FD600A" w:rsidRDefault="00FD600A" w:rsidP="00FD600A">
      <w:pPr>
        <w:shd w:val="clear" w:color="auto" w:fill="FFFFFF"/>
        <w:spacing w:after="225" w:line="240" w:lineRule="auto"/>
        <w:jc w:val="center"/>
        <w:outlineLvl w:val="0"/>
        <w:rPr>
          <w:rFonts w:ascii="Times New Roman" w:eastAsia="Times New Roman" w:hAnsi="Times New Roman" w:cs="Times New Roman"/>
          <w:b/>
          <w:spacing w:val="-7"/>
          <w:kern w:val="36"/>
          <w:sz w:val="44"/>
          <w:szCs w:val="28"/>
          <w:lang w:eastAsia="ru-RU"/>
        </w:rPr>
      </w:pPr>
    </w:p>
    <w:p w:rsidR="00FD600A" w:rsidRDefault="00FD600A" w:rsidP="00FD600A">
      <w:pPr>
        <w:shd w:val="clear" w:color="auto" w:fill="FFFFFF"/>
        <w:spacing w:after="225" w:line="240" w:lineRule="auto"/>
        <w:jc w:val="center"/>
        <w:outlineLvl w:val="0"/>
        <w:rPr>
          <w:rFonts w:ascii="Times New Roman" w:eastAsia="Times New Roman" w:hAnsi="Times New Roman" w:cs="Times New Roman"/>
          <w:b/>
          <w:spacing w:val="-7"/>
          <w:kern w:val="36"/>
          <w:sz w:val="44"/>
          <w:szCs w:val="28"/>
          <w:lang w:eastAsia="ru-RU"/>
        </w:rPr>
      </w:pPr>
    </w:p>
    <w:p w:rsidR="00FD600A" w:rsidRDefault="00FD600A" w:rsidP="00FD600A">
      <w:pPr>
        <w:shd w:val="clear" w:color="auto" w:fill="FFFFFF"/>
        <w:spacing w:after="225" w:line="240" w:lineRule="auto"/>
        <w:jc w:val="center"/>
        <w:outlineLvl w:val="0"/>
        <w:rPr>
          <w:rFonts w:ascii="Times New Roman" w:eastAsia="Times New Roman" w:hAnsi="Times New Roman" w:cs="Times New Roman"/>
          <w:b/>
          <w:spacing w:val="-7"/>
          <w:kern w:val="36"/>
          <w:sz w:val="44"/>
          <w:szCs w:val="28"/>
          <w:lang w:eastAsia="ru-RU"/>
        </w:rPr>
      </w:pPr>
    </w:p>
    <w:p w:rsidR="00FD600A" w:rsidRDefault="00FD600A" w:rsidP="00FD600A">
      <w:pPr>
        <w:shd w:val="clear" w:color="auto" w:fill="FFFFFF"/>
        <w:spacing w:after="225" w:line="240" w:lineRule="auto"/>
        <w:jc w:val="center"/>
        <w:outlineLvl w:val="0"/>
        <w:rPr>
          <w:rFonts w:ascii="Times New Roman" w:eastAsia="Times New Roman" w:hAnsi="Times New Roman" w:cs="Times New Roman"/>
          <w:b/>
          <w:spacing w:val="-7"/>
          <w:kern w:val="36"/>
          <w:sz w:val="44"/>
          <w:szCs w:val="28"/>
          <w:lang w:eastAsia="ru-RU"/>
        </w:rPr>
      </w:pPr>
    </w:p>
    <w:p w:rsidR="00FD600A" w:rsidRDefault="00FD600A" w:rsidP="00FD600A">
      <w:pPr>
        <w:shd w:val="clear" w:color="auto" w:fill="FFFFFF"/>
        <w:spacing w:after="225" w:line="240" w:lineRule="auto"/>
        <w:jc w:val="center"/>
        <w:outlineLvl w:val="0"/>
        <w:rPr>
          <w:rFonts w:ascii="Times New Roman" w:eastAsia="Times New Roman" w:hAnsi="Times New Roman" w:cs="Times New Roman"/>
          <w:b/>
          <w:spacing w:val="-7"/>
          <w:kern w:val="36"/>
          <w:sz w:val="44"/>
          <w:szCs w:val="28"/>
          <w:lang w:eastAsia="ru-RU"/>
        </w:rPr>
      </w:pPr>
    </w:p>
    <w:p w:rsidR="00FD600A" w:rsidRDefault="00FD600A" w:rsidP="00FD600A">
      <w:pPr>
        <w:shd w:val="clear" w:color="auto" w:fill="FFFFFF"/>
        <w:spacing w:after="225" w:line="240" w:lineRule="auto"/>
        <w:jc w:val="center"/>
        <w:outlineLvl w:val="0"/>
        <w:rPr>
          <w:rFonts w:ascii="Times New Roman" w:eastAsia="Times New Roman" w:hAnsi="Times New Roman" w:cs="Times New Roman"/>
          <w:b/>
          <w:spacing w:val="-7"/>
          <w:kern w:val="36"/>
          <w:sz w:val="44"/>
          <w:szCs w:val="28"/>
          <w:lang w:eastAsia="ru-RU"/>
        </w:rPr>
      </w:pPr>
    </w:p>
    <w:p w:rsidR="00FD600A" w:rsidRPr="00FD600A" w:rsidRDefault="00FD600A" w:rsidP="00FD600A">
      <w:pPr>
        <w:shd w:val="clear" w:color="auto" w:fill="FFFFFF"/>
        <w:spacing w:after="225" w:line="240" w:lineRule="auto"/>
        <w:jc w:val="center"/>
        <w:outlineLvl w:val="0"/>
        <w:rPr>
          <w:rFonts w:ascii="Times New Roman" w:eastAsia="Times New Roman" w:hAnsi="Times New Roman" w:cs="Times New Roman"/>
          <w:b/>
          <w:spacing w:val="-7"/>
          <w:kern w:val="36"/>
          <w:sz w:val="44"/>
          <w:szCs w:val="28"/>
          <w:lang w:eastAsia="ru-RU"/>
        </w:rPr>
      </w:pPr>
      <w:r w:rsidRPr="00FD600A">
        <w:rPr>
          <w:rFonts w:ascii="Times New Roman" w:eastAsia="Times New Roman" w:hAnsi="Times New Roman" w:cs="Times New Roman"/>
          <w:b/>
          <w:spacing w:val="-7"/>
          <w:kern w:val="36"/>
          <w:sz w:val="44"/>
          <w:szCs w:val="28"/>
          <w:lang w:eastAsia="ru-RU"/>
        </w:rPr>
        <w:lastRenderedPageBreak/>
        <w:t>Возрастные особенности детей 2-3 лет</w:t>
      </w:r>
    </w:p>
    <w:p w:rsidR="00FD600A" w:rsidRPr="00FD600A" w:rsidRDefault="00FD600A" w:rsidP="00FD600A">
      <w:pPr>
        <w:shd w:val="clear" w:color="auto" w:fill="FFFFFF"/>
        <w:spacing w:after="0"/>
        <w:rPr>
          <w:rFonts w:ascii="Times New Roman" w:eastAsia="Times New Roman" w:hAnsi="Times New Roman" w:cs="Times New Roman"/>
          <w:sz w:val="28"/>
          <w:szCs w:val="28"/>
          <w:lang w:eastAsia="ru-RU"/>
        </w:rPr>
      </w:pPr>
      <w:r w:rsidRPr="00FD600A">
        <w:rPr>
          <w:rFonts w:ascii="Times New Roman" w:eastAsia="Times New Roman" w:hAnsi="Times New Roman" w:cs="Times New Roman"/>
          <w:sz w:val="28"/>
          <w:szCs w:val="28"/>
          <w:lang w:eastAsia="ru-RU"/>
        </w:rPr>
        <w:t xml:space="preserve">       В два-три года стремительно развивается познавательная активность. Малыш без конца задает вопросы взрослым. Его интересует абсолютно все. Часто ребенок, пытаясь узнать, как устроена игрушка, разбирает ее. В этом возрасте малыш не понимает еще понятие «живое - неживое». Поэтому легко может разобрать не только игрушку, но и бабочку, например. В данном случае нельзя рассматривать это, как проявление жестокости, но родителям следует объяснить ребенку, что это живой объект, что он испытывает боль и что так делать ни в коем случае нельзя.</w:t>
      </w:r>
    </w:p>
    <w:p w:rsidR="00FD600A" w:rsidRPr="00FD600A" w:rsidRDefault="00FD600A" w:rsidP="00FD600A">
      <w:pPr>
        <w:shd w:val="clear" w:color="auto" w:fill="FFFFFF"/>
        <w:spacing w:after="0"/>
        <w:rPr>
          <w:rFonts w:ascii="Times New Roman" w:eastAsia="Times New Roman" w:hAnsi="Times New Roman" w:cs="Times New Roman"/>
          <w:sz w:val="28"/>
          <w:szCs w:val="28"/>
          <w:lang w:eastAsia="ru-RU"/>
        </w:rPr>
      </w:pPr>
      <w:r w:rsidRPr="00FD600A">
        <w:rPr>
          <w:rFonts w:ascii="Times New Roman" w:eastAsia="Times New Roman" w:hAnsi="Times New Roman" w:cs="Times New Roman"/>
          <w:sz w:val="28"/>
          <w:szCs w:val="28"/>
          <w:lang w:eastAsia="ru-RU"/>
        </w:rPr>
        <w:t xml:space="preserve">       Продолжается развитие психических процессов, но ведущая роль отводится восприятию. При восприятии предмета, малыш, как правило, выделяет те признаки, которые его привлекли больше всего.</w:t>
      </w:r>
    </w:p>
    <w:p w:rsidR="00FD600A" w:rsidRPr="00FD600A" w:rsidRDefault="00FD600A" w:rsidP="00FD600A">
      <w:pPr>
        <w:shd w:val="clear" w:color="auto" w:fill="FFFFFF"/>
        <w:spacing w:after="0"/>
        <w:rPr>
          <w:rFonts w:ascii="Times New Roman" w:eastAsia="Times New Roman" w:hAnsi="Times New Roman" w:cs="Times New Roman"/>
          <w:sz w:val="28"/>
          <w:szCs w:val="28"/>
          <w:lang w:eastAsia="ru-RU"/>
        </w:rPr>
      </w:pPr>
      <w:r w:rsidRPr="00FD600A">
        <w:rPr>
          <w:rFonts w:ascii="Times New Roman" w:eastAsia="Times New Roman" w:hAnsi="Times New Roman" w:cs="Times New Roman"/>
          <w:sz w:val="28"/>
          <w:szCs w:val="28"/>
          <w:lang w:eastAsia="ru-RU"/>
        </w:rPr>
        <w:t xml:space="preserve">   </w:t>
      </w:r>
      <w:r w:rsidRPr="00FD600A">
        <w:rPr>
          <w:rFonts w:ascii="Times New Roman" w:eastAsia="Times New Roman" w:hAnsi="Times New Roman" w:cs="Times New Roman"/>
          <w:i/>
          <w:sz w:val="28"/>
          <w:szCs w:val="28"/>
          <w:lang w:eastAsia="ru-RU"/>
        </w:rPr>
        <w:t>Внимание и </w:t>
      </w:r>
      <w:hyperlink r:id="rId8" w:tgtFrame="_blank" w:tooltip="Развитие памяти у дошкольников" w:history="1">
        <w:r w:rsidRPr="00FD600A">
          <w:rPr>
            <w:rFonts w:ascii="Times New Roman" w:eastAsia="Times New Roman" w:hAnsi="Times New Roman" w:cs="Times New Roman"/>
            <w:i/>
            <w:sz w:val="28"/>
            <w:szCs w:val="28"/>
            <w:lang w:eastAsia="ru-RU"/>
          </w:rPr>
          <w:t>память</w:t>
        </w:r>
      </w:hyperlink>
      <w:r w:rsidRPr="00FD600A">
        <w:rPr>
          <w:rFonts w:ascii="Times New Roman" w:eastAsia="Times New Roman" w:hAnsi="Times New Roman" w:cs="Times New Roman"/>
          <w:sz w:val="28"/>
          <w:szCs w:val="28"/>
          <w:lang w:eastAsia="ru-RU"/>
        </w:rPr>
        <w:t> имеют непроизвольный характер. Дети в два-три года сосредотачивают внимание  только на том, что их заинтересовало, и также запоминают, только то, что им интересно.</w:t>
      </w:r>
    </w:p>
    <w:p w:rsidR="00FD600A" w:rsidRPr="00FD600A" w:rsidRDefault="00FD600A" w:rsidP="00FD600A">
      <w:pPr>
        <w:shd w:val="clear" w:color="auto" w:fill="FFFFFF"/>
        <w:spacing w:after="0"/>
        <w:rPr>
          <w:rFonts w:ascii="Times New Roman" w:eastAsia="Times New Roman" w:hAnsi="Times New Roman" w:cs="Times New Roman"/>
          <w:sz w:val="28"/>
          <w:szCs w:val="28"/>
          <w:lang w:eastAsia="ru-RU"/>
        </w:rPr>
      </w:pPr>
      <w:r w:rsidRPr="00FD600A">
        <w:rPr>
          <w:rFonts w:ascii="Times New Roman" w:eastAsia="Times New Roman" w:hAnsi="Times New Roman" w:cs="Times New Roman"/>
          <w:i/>
          <w:sz w:val="28"/>
          <w:szCs w:val="28"/>
          <w:lang w:eastAsia="ru-RU"/>
        </w:rPr>
        <w:t>Мышление</w:t>
      </w:r>
      <w:r w:rsidRPr="00FD600A">
        <w:rPr>
          <w:rFonts w:ascii="Times New Roman" w:eastAsia="Times New Roman" w:hAnsi="Times New Roman" w:cs="Times New Roman"/>
          <w:sz w:val="28"/>
          <w:szCs w:val="28"/>
          <w:lang w:eastAsia="ru-RU"/>
        </w:rPr>
        <w:t xml:space="preserve"> наглядно-действенное, поэтому ребенку важно манипулировать непосредственно предметом, потрогать, понюхать, рассмотреть.</w:t>
      </w:r>
    </w:p>
    <w:p w:rsidR="00FD600A" w:rsidRPr="00FD600A" w:rsidRDefault="00FD600A" w:rsidP="00FD600A">
      <w:pPr>
        <w:shd w:val="clear" w:color="auto" w:fill="FFFFFF"/>
        <w:spacing w:after="0"/>
        <w:rPr>
          <w:rFonts w:ascii="Times New Roman" w:eastAsia="Times New Roman" w:hAnsi="Times New Roman" w:cs="Times New Roman"/>
          <w:sz w:val="28"/>
          <w:szCs w:val="28"/>
          <w:lang w:eastAsia="ru-RU"/>
        </w:rPr>
      </w:pPr>
      <w:r w:rsidRPr="00FD600A">
        <w:rPr>
          <w:rFonts w:ascii="Times New Roman" w:eastAsia="Times New Roman" w:hAnsi="Times New Roman" w:cs="Times New Roman"/>
          <w:sz w:val="28"/>
          <w:szCs w:val="28"/>
          <w:lang w:eastAsia="ru-RU"/>
        </w:rPr>
        <w:t xml:space="preserve">      Рекомендуется использовать</w:t>
      </w:r>
      <w:hyperlink r:id="rId9" w:tgtFrame="_blank" w:tooltip="Игры на развитие воображения у детей 2-4 лет" w:history="1">
        <w:r w:rsidRPr="00FD600A">
          <w:rPr>
            <w:rFonts w:ascii="Times New Roman" w:eastAsia="Times New Roman" w:hAnsi="Times New Roman" w:cs="Times New Roman"/>
            <w:sz w:val="28"/>
            <w:szCs w:val="28"/>
            <w:lang w:eastAsia="ru-RU"/>
          </w:rPr>
          <w:t> </w:t>
        </w:r>
        <w:r w:rsidRPr="00FD600A">
          <w:rPr>
            <w:rFonts w:ascii="Times New Roman" w:eastAsia="Times New Roman" w:hAnsi="Times New Roman" w:cs="Times New Roman"/>
            <w:sz w:val="28"/>
            <w:szCs w:val="28"/>
            <w:u w:val="single"/>
            <w:lang w:eastAsia="ru-RU"/>
          </w:rPr>
          <w:t>игры на развитие воображения</w:t>
        </w:r>
      </w:hyperlink>
      <w:r w:rsidRPr="00FD600A">
        <w:rPr>
          <w:rFonts w:ascii="Times New Roman" w:eastAsia="Times New Roman" w:hAnsi="Times New Roman" w:cs="Times New Roman"/>
          <w:sz w:val="28"/>
          <w:szCs w:val="28"/>
          <w:lang w:eastAsia="ru-RU"/>
        </w:rPr>
        <w:t>.</w:t>
      </w:r>
    </w:p>
    <w:p w:rsidR="00FD600A" w:rsidRPr="00FD600A" w:rsidRDefault="00FD600A" w:rsidP="00FD600A">
      <w:pPr>
        <w:shd w:val="clear" w:color="auto" w:fill="FFFFFF"/>
        <w:spacing w:after="0"/>
        <w:rPr>
          <w:rFonts w:ascii="Times New Roman" w:eastAsia="Times New Roman" w:hAnsi="Times New Roman" w:cs="Times New Roman"/>
          <w:sz w:val="28"/>
          <w:szCs w:val="28"/>
          <w:lang w:eastAsia="ru-RU"/>
        </w:rPr>
      </w:pPr>
      <w:r w:rsidRPr="00FD600A">
        <w:rPr>
          <w:rFonts w:ascii="Times New Roman" w:eastAsia="Times New Roman" w:hAnsi="Times New Roman" w:cs="Times New Roman"/>
          <w:sz w:val="28"/>
          <w:szCs w:val="28"/>
          <w:lang w:eastAsia="ru-RU"/>
        </w:rPr>
        <w:t xml:space="preserve">      В возрасте двух – трёх лет ребёнок уже хорошо понимает речь, направленную к нему. Ближе к трём годам речь настолько совершенствуется, что ребёнок уже может вести разговор. К трем годам активный запас составляет более 400 слов. Значительно увеличивается пассивный запас, ребенок понимает практически все, что  говорят окружающие. Улучшается произношение звуков речи.</w:t>
      </w:r>
    </w:p>
    <w:p w:rsidR="00FD600A" w:rsidRPr="00FD600A" w:rsidRDefault="00FD600A" w:rsidP="00FD600A">
      <w:pPr>
        <w:shd w:val="clear" w:color="auto" w:fill="FFFFFF"/>
        <w:spacing w:after="0"/>
        <w:rPr>
          <w:rFonts w:ascii="Times New Roman" w:eastAsia="Times New Roman" w:hAnsi="Times New Roman" w:cs="Times New Roman"/>
          <w:sz w:val="28"/>
          <w:szCs w:val="28"/>
          <w:lang w:eastAsia="ru-RU"/>
        </w:rPr>
      </w:pPr>
      <w:r w:rsidRPr="00FD600A">
        <w:rPr>
          <w:rFonts w:ascii="Times New Roman" w:eastAsia="Times New Roman" w:hAnsi="Times New Roman" w:cs="Times New Roman"/>
          <w:sz w:val="28"/>
          <w:szCs w:val="28"/>
          <w:lang w:eastAsia="ru-RU"/>
        </w:rPr>
        <w:t xml:space="preserve">      Развитие ребенка происходит посредством его органов чувств. Ребенок должен использовать их при ознакомлении с окружающим. Очень важно, чтобы он ощупывал предметы, это способствует </w:t>
      </w:r>
      <w:hyperlink r:id="rId10" w:tgtFrame="_blank" w:tooltip="Игры для развития мелкой моторики рук" w:history="1">
        <w:r w:rsidRPr="00FD600A">
          <w:rPr>
            <w:rFonts w:ascii="Times New Roman" w:eastAsia="Times New Roman" w:hAnsi="Times New Roman" w:cs="Times New Roman"/>
            <w:sz w:val="28"/>
            <w:szCs w:val="28"/>
            <w:u w:val="single"/>
            <w:lang w:eastAsia="ru-RU"/>
          </w:rPr>
          <w:t>развитию моторики рук</w:t>
        </w:r>
      </w:hyperlink>
      <w:r w:rsidRPr="00FD600A">
        <w:rPr>
          <w:rFonts w:ascii="Times New Roman" w:eastAsia="Times New Roman" w:hAnsi="Times New Roman" w:cs="Times New Roman"/>
          <w:sz w:val="28"/>
          <w:szCs w:val="28"/>
          <w:lang w:eastAsia="ru-RU"/>
        </w:rPr>
        <w:t>. Также малыш знакомится с вкусовыми качествами продуктов, нюхает их. И конечно, рассматривает предметы, слышит, как они звучат.</w:t>
      </w:r>
    </w:p>
    <w:p w:rsidR="00FD600A" w:rsidRPr="00FD600A" w:rsidRDefault="00FD600A" w:rsidP="00FD600A">
      <w:pPr>
        <w:shd w:val="clear" w:color="auto" w:fill="FFFFFF"/>
        <w:spacing w:after="0"/>
        <w:rPr>
          <w:rFonts w:ascii="Times New Roman" w:eastAsia="Times New Roman" w:hAnsi="Times New Roman" w:cs="Times New Roman"/>
          <w:sz w:val="28"/>
          <w:szCs w:val="28"/>
          <w:lang w:eastAsia="ru-RU"/>
        </w:rPr>
      </w:pPr>
      <w:r w:rsidRPr="00FD600A">
        <w:rPr>
          <w:rFonts w:ascii="Times New Roman" w:eastAsia="Times New Roman" w:hAnsi="Times New Roman" w:cs="Times New Roman"/>
          <w:sz w:val="28"/>
          <w:szCs w:val="28"/>
          <w:lang w:eastAsia="ru-RU"/>
        </w:rPr>
        <w:t xml:space="preserve">     Обучается ребенок, в основном подражая взрослому, который ему симпатичен, приятен. Вот почему так важен положительный пример родителей, ведь повторяет малыш, как хорошее, так и плохое.</w:t>
      </w:r>
    </w:p>
    <w:p w:rsidR="00FD600A" w:rsidRPr="00FD600A" w:rsidRDefault="00FD600A" w:rsidP="00FD600A">
      <w:pPr>
        <w:shd w:val="clear" w:color="auto" w:fill="FFFFFF"/>
        <w:spacing w:after="0"/>
        <w:rPr>
          <w:rFonts w:ascii="Times New Roman" w:eastAsia="Times New Roman" w:hAnsi="Times New Roman" w:cs="Times New Roman"/>
          <w:sz w:val="28"/>
          <w:szCs w:val="28"/>
          <w:lang w:eastAsia="ru-RU"/>
        </w:rPr>
      </w:pPr>
      <w:r w:rsidRPr="00FD600A">
        <w:rPr>
          <w:rFonts w:ascii="Times New Roman" w:eastAsia="Times New Roman" w:hAnsi="Times New Roman" w:cs="Times New Roman"/>
          <w:sz w:val="28"/>
          <w:szCs w:val="28"/>
          <w:lang w:eastAsia="ru-RU"/>
        </w:rPr>
        <w:t xml:space="preserve">     Малыши в этом возрасте очень любят рисовать, взрослые должны всячески поощрять стремление к рисованию, так, как оно очень важно для развития ребенка. </w:t>
      </w:r>
    </w:p>
    <w:p w:rsidR="00FD600A" w:rsidRPr="00FD600A" w:rsidRDefault="00FD600A" w:rsidP="00FD600A">
      <w:pPr>
        <w:shd w:val="clear" w:color="auto" w:fill="FFFFFF"/>
        <w:spacing w:after="0"/>
        <w:rPr>
          <w:rFonts w:ascii="Times New Roman" w:eastAsia="Times New Roman" w:hAnsi="Times New Roman" w:cs="Times New Roman"/>
          <w:sz w:val="28"/>
          <w:szCs w:val="28"/>
          <w:lang w:eastAsia="ru-RU"/>
        </w:rPr>
      </w:pPr>
      <w:r w:rsidRPr="00FD600A">
        <w:rPr>
          <w:rFonts w:ascii="Times New Roman" w:eastAsia="Times New Roman" w:hAnsi="Times New Roman" w:cs="Times New Roman"/>
          <w:sz w:val="28"/>
          <w:szCs w:val="28"/>
          <w:lang w:eastAsia="ru-RU"/>
        </w:rPr>
        <w:t xml:space="preserve">      Ребёнок хорошо изучил характер своих родных и близких. Он уже знает, как с кем общаться, и что от кого ждать. Ребёнок уже знает, где и что находится в квартире и чувствует себя абсолютно свободно и комфортно. В </w:t>
      </w:r>
      <w:r w:rsidRPr="00FD600A">
        <w:rPr>
          <w:rFonts w:ascii="Times New Roman" w:eastAsia="Times New Roman" w:hAnsi="Times New Roman" w:cs="Times New Roman"/>
          <w:sz w:val="28"/>
          <w:szCs w:val="28"/>
          <w:lang w:eastAsia="ru-RU"/>
        </w:rPr>
        <w:lastRenderedPageBreak/>
        <w:t>этом возрасте детям еще сложно привыкать к новой обстановке, поэтому не рекомендуется резко менять климат и ездить в путешествия в другие страны.</w:t>
      </w:r>
    </w:p>
    <w:p w:rsidR="00FD600A" w:rsidRPr="00FD600A" w:rsidRDefault="00FD600A" w:rsidP="00FD600A">
      <w:pPr>
        <w:shd w:val="clear" w:color="auto" w:fill="FFFFFF"/>
        <w:spacing w:after="0"/>
        <w:rPr>
          <w:rFonts w:ascii="Times New Roman" w:eastAsia="Times New Roman" w:hAnsi="Times New Roman" w:cs="Times New Roman"/>
          <w:sz w:val="28"/>
          <w:szCs w:val="28"/>
          <w:lang w:eastAsia="ru-RU"/>
        </w:rPr>
      </w:pPr>
      <w:r w:rsidRPr="00FD600A">
        <w:rPr>
          <w:rFonts w:ascii="Times New Roman" w:eastAsia="Times New Roman" w:hAnsi="Times New Roman" w:cs="Times New Roman"/>
          <w:sz w:val="28"/>
          <w:szCs w:val="28"/>
          <w:lang w:eastAsia="ru-RU"/>
        </w:rPr>
        <w:t xml:space="preserve">     </w:t>
      </w:r>
      <w:proofErr w:type="gramStart"/>
      <w:r w:rsidRPr="00FD600A">
        <w:rPr>
          <w:rFonts w:ascii="Times New Roman" w:eastAsia="Times New Roman" w:hAnsi="Times New Roman" w:cs="Times New Roman"/>
          <w:sz w:val="28"/>
          <w:szCs w:val="28"/>
          <w:lang w:eastAsia="ru-RU"/>
        </w:rPr>
        <w:t>В раннем возрасте ребёнку нужен строгий распорядок дня: завтрак, прогулка, обед, игры, прогулка, купание, сон.</w:t>
      </w:r>
      <w:proofErr w:type="gramEnd"/>
      <w:r w:rsidRPr="00FD600A">
        <w:rPr>
          <w:rFonts w:ascii="Times New Roman" w:eastAsia="Times New Roman" w:hAnsi="Times New Roman" w:cs="Times New Roman"/>
          <w:sz w:val="28"/>
          <w:szCs w:val="28"/>
          <w:lang w:eastAsia="ru-RU"/>
        </w:rPr>
        <w:t xml:space="preserve"> Малыш привыкает к повторяющимся изо дня в день действиям. Это помогает ему ориентироваться в окружающем его мире. Если же распорядок меняется, то крохе может это не понравится. Он не будет знать, как реагировать и как вести себя в новых условиях.</w:t>
      </w:r>
    </w:p>
    <w:p w:rsidR="00FD600A" w:rsidRPr="00FD600A" w:rsidRDefault="00FD600A" w:rsidP="00FD600A">
      <w:pPr>
        <w:shd w:val="clear" w:color="auto" w:fill="FFFFFF"/>
        <w:spacing w:after="0"/>
        <w:rPr>
          <w:rFonts w:ascii="Times New Roman" w:eastAsia="Times New Roman" w:hAnsi="Times New Roman" w:cs="Times New Roman"/>
          <w:sz w:val="28"/>
          <w:szCs w:val="28"/>
          <w:lang w:eastAsia="ru-RU"/>
        </w:rPr>
      </w:pPr>
      <w:r w:rsidRPr="00FD600A">
        <w:rPr>
          <w:rFonts w:ascii="Times New Roman" w:eastAsia="Times New Roman" w:hAnsi="Times New Roman" w:cs="Times New Roman"/>
          <w:sz w:val="28"/>
          <w:szCs w:val="28"/>
          <w:lang w:eastAsia="ru-RU"/>
        </w:rPr>
        <w:t xml:space="preserve">      Ребёнка в возрасте двух – трёх лет уже можно многому научить. Например, убирать за собой игрушки. У малыша должна быть своя собственная полочка или контейнер для хранения его игрушек, из которого он сам может достать нужные для себя вещи. Можно давать ребёнку небольшие поручения по дому. Например, можно попросить вытереть пыль на полке.</w:t>
      </w:r>
    </w:p>
    <w:p w:rsidR="00FD600A" w:rsidRPr="00FD600A" w:rsidRDefault="00FD600A" w:rsidP="00FD600A">
      <w:pPr>
        <w:shd w:val="clear" w:color="auto" w:fill="FFFFFF"/>
        <w:spacing w:after="0"/>
        <w:rPr>
          <w:rFonts w:ascii="Times New Roman" w:eastAsia="Times New Roman" w:hAnsi="Times New Roman" w:cs="Times New Roman"/>
          <w:sz w:val="28"/>
          <w:szCs w:val="28"/>
          <w:lang w:eastAsia="ru-RU"/>
        </w:rPr>
      </w:pPr>
      <w:r w:rsidRPr="00FD600A">
        <w:rPr>
          <w:rFonts w:ascii="Times New Roman" w:eastAsia="Times New Roman" w:hAnsi="Times New Roman" w:cs="Times New Roman"/>
          <w:sz w:val="28"/>
          <w:szCs w:val="28"/>
          <w:lang w:eastAsia="ru-RU"/>
        </w:rPr>
        <w:t xml:space="preserve">      В этом возрасте дети проявляют интерес к сверстникам, стараются привлечь к себе внимание других детей. Но играть вместе они еще не умеют. Играют они, как правило, рядом, а не вместе. Поэтому нужно поощрять игры в песочнице и на детских площадках, но в то же время родители должны оставаться для детей весёлыми партнёрами в играх.</w:t>
      </w:r>
    </w:p>
    <w:p w:rsidR="00FD600A" w:rsidRPr="00FD600A" w:rsidRDefault="00FD600A" w:rsidP="00FD600A">
      <w:pPr>
        <w:shd w:val="clear" w:color="auto" w:fill="FFFFFF"/>
        <w:spacing w:after="0"/>
        <w:rPr>
          <w:rFonts w:ascii="Times New Roman" w:eastAsia="Times New Roman" w:hAnsi="Times New Roman" w:cs="Times New Roman"/>
          <w:sz w:val="28"/>
          <w:szCs w:val="28"/>
          <w:lang w:eastAsia="ru-RU"/>
        </w:rPr>
      </w:pPr>
      <w:r w:rsidRPr="00FD600A">
        <w:rPr>
          <w:rFonts w:ascii="Times New Roman" w:eastAsia="Times New Roman" w:hAnsi="Times New Roman" w:cs="Times New Roman"/>
          <w:sz w:val="28"/>
          <w:szCs w:val="28"/>
          <w:lang w:eastAsia="ru-RU"/>
        </w:rPr>
        <w:t xml:space="preserve">     Родители должны уделить особое значение тому, чтобы научить ребёнка манерам поведения. Слова «спасибо» и «пожалуйста» должны активно использоваться в лексиконе.</w:t>
      </w:r>
    </w:p>
    <w:p w:rsidR="00FD600A" w:rsidRPr="00FD600A" w:rsidRDefault="00FD600A" w:rsidP="00FD600A">
      <w:pPr>
        <w:shd w:val="clear" w:color="auto" w:fill="FFFFFF"/>
        <w:spacing w:after="0"/>
        <w:rPr>
          <w:rFonts w:ascii="Times New Roman" w:eastAsia="Times New Roman" w:hAnsi="Times New Roman" w:cs="Times New Roman"/>
          <w:sz w:val="28"/>
          <w:szCs w:val="28"/>
          <w:lang w:eastAsia="ru-RU"/>
        </w:rPr>
      </w:pPr>
      <w:r w:rsidRPr="00FD600A">
        <w:rPr>
          <w:rFonts w:ascii="Times New Roman" w:eastAsia="Times New Roman" w:hAnsi="Times New Roman" w:cs="Times New Roman"/>
          <w:sz w:val="28"/>
          <w:szCs w:val="28"/>
          <w:lang w:eastAsia="ru-RU"/>
        </w:rPr>
        <w:t xml:space="preserve">       Малыши двух – трёх лет чаще всего пытаются быть самостоятельными. Родители могут этому способствовать и дать возможность ребёнку научиться быть ответственным за свои поступки. Ребёнку нужно давать возможность самому попробовать свои силы в каком-либо действии. Например, можно позволить самому одеться или причесать волосы. Малыш уже усвоил все правила, действующие дома и знает, за что его могут наказать.</w:t>
      </w:r>
    </w:p>
    <w:p w:rsidR="00FD600A" w:rsidRPr="00FD600A" w:rsidRDefault="00FD600A" w:rsidP="00FD600A">
      <w:pPr>
        <w:shd w:val="clear" w:color="auto" w:fill="FFFFFF"/>
        <w:spacing w:after="0"/>
        <w:rPr>
          <w:rFonts w:ascii="Times New Roman" w:eastAsia="Times New Roman" w:hAnsi="Times New Roman" w:cs="Times New Roman"/>
          <w:sz w:val="28"/>
          <w:szCs w:val="28"/>
          <w:lang w:eastAsia="ru-RU"/>
        </w:rPr>
      </w:pPr>
      <w:r w:rsidRPr="00FD600A">
        <w:rPr>
          <w:rFonts w:ascii="Times New Roman" w:eastAsia="Times New Roman" w:hAnsi="Times New Roman" w:cs="Times New Roman"/>
          <w:sz w:val="28"/>
          <w:szCs w:val="28"/>
          <w:lang w:eastAsia="ru-RU"/>
        </w:rPr>
        <w:t xml:space="preserve">        В этом возрасте дети поглощены игрой, и им трудно оторваться от неё, чтобы переключится на что-нибудь другое. Если быть точными, можно сказать, что в этом возрасте ребенок еще не играет, а просто манипулирует предметами, игрушками. Малыш ещё не может в полной мере разобраться во всех функциях предметов, которые его окружают и ему требуется помощь взрослого. Задача взрослых научить ребенка играть, в процессе игр знакомить малыша со свойствами и функциями различных предметов, побуждать использование предметов – заменителей в своих играх, например, ребенок кормит куклу, используя вместо ложки палочку.</w:t>
      </w:r>
    </w:p>
    <w:p w:rsidR="00FD600A" w:rsidRPr="00FD600A" w:rsidRDefault="00FD600A" w:rsidP="00FD600A">
      <w:pPr>
        <w:shd w:val="clear" w:color="auto" w:fill="FFFFFF"/>
        <w:spacing w:after="0"/>
        <w:rPr>
          <w:rFonts w:ascii="Times New Roman" w:eastAsia="Times New Roman" w:hAnsi="Times New Roman" w:cs="Times New Roman"/>
          <w:sz w:val="28"/>
          <w:szCs w:val="28"/>
          <w:lang w:eastAsia="ru-RU"/>
        </w:rPr>
      </w:pPr>
      <w:r w:rsidRPr="00FD600A">
        <w:rPr>
          <w:rFonts w:ascii="Times New Roman" w:eastAsia="Times New Roman" w:hAnsi="Times New Roman" w:cs="Times New Roman"/>
          <w:sz w:val="28"/>
          <w:szCs w:val="28"/>
          <w:lang w:eastAsia="ru-RU"/>
        </w:rPr>
        <w:t xml:space="preserve">   Малыш 2- лет особенно эмоционален, настроение может часто меняться. Восстановить эмоциональное равновесие можно с помощью игры.       </w:t>
      </w:r>
      <w:r w:rsidRPr="00FD600A">
        <w:rPr>
          <w:rFonts w:ascii="Times New Roman" w:eastAsia="Times New Roman" w:hAnsi="Times New Roman" w:cs="Times New Roman"/>
          <w:sz w:val="28"/>
          <w:szCs w:val="28"/>
          <w:lang w:eastAsia="ru-RU"/>
        </w:rPr>
        <w:lastRenderedPageBreak/>
        <w:t>Существуют специальные игры-покачивания, игр</w:t>
      </w:r>
      <w:proofErr w:type="gramStart"/>
      <w:r w:rsidRPr="00FD600A">
        <w:rPr>
          <w:rFonts w:ascii="Times New Roman" w:eastAsia="Times New Roman" w:hAnsi="Times New Roman" w:cs="Times New Roman"/>
          <w:sz w:val="28"/>
          <w:szCs w:val="28"/>
          <w:lang w:eastAsia="ru-RU"/>
        </w:rPr>
        <w:t>ы-</w:t>
      </w:r>
      <w:proofErr w:type="gramEnd"/>
      <w:r w:rsidRPr="00FD600A">
        <w:rPr>
          <w:rFonts w:ascii="Times New Roman" w:eastAsia="Times New Roman" w:hAnsi="Times New Roman" w:cs="Times New Roman"/>
          <w:sz w:val="28"/>
          <w:szCs w:val="28"/>
          <w:lang w:eastAsia="ru-RU"/>
        </w:rPr>
        <w:t xml:space="preserve"> подбрасывания. Кроме того, в этом возрасте ребенка легко отвлечь, переключить с одного вида деятельности на другой.</w:t>
      </w:r>
    </w:p>
    <w:p w:rsidR="00FD600A" w:rsidRPr="00FD600A" w:rsidRDefault="00FD600A" w:rsidP="00FD600A">
      <w:pPr>
        <w:shd w:val="clear" w:color="auto" w:fill="FFFFFF"/>
        <w:spacing w:after="0"/>
        <w:rPr>
          <w:rFonts w:ascii="Times New Roman" w:eastAsia="Times New Roman" w:hAnsi="Times New Roman" w:cs="Times New Roman"/>
          <w:sz w:val="28"/>
          <w:szCs w:val="28"/>
          <w:lang w:eastAsia="ru-RU"/>
        </w:rPr>
      </w:pPr>
      <w:r w:rsidRPr="00FD600A">
        <w:rPr>
          <w:rFonts w:ascii="Times New Roman" w:eastAsia="Times New Roman" w:hAnsi="Times New Roman" w:cs="Times New Roman"/>
          <w:sz w:val="28"/>
          <w:szCs w:val="28"/>
          <w:lang w:eastAsia="ru-RU"/>
        </w:rPr>
        <w:t>Этот период жизни также знаменателен </w:t>
      </w:r>
      <w:hyperlink r:id="rId11" w:tgtFrame="_blank" w:tooltip="У ребенка кризис трех лет." w:history="1">
        <w:r w:rsidRPr="00FD600A">
          <w:rPr>
            <w:rFonts w:ascii="Times New Roman" w:eastAsia="Times New Roman" w:hAnsi="Times New Roman" w:cs="Times New Roman"/>
            <w:sz w:val="28"/>
            <w:szCs w:val="28"/>
            <w:u w:val="single"/>
            <w:lang w:eastAsia="ru-RU"/>
          </w:rPr>
          <w:t>кризисом трех лет</w:t>
        </w:r>
      </w:hyperlink>
      <w:r w:rsidRPr="00FD600A">
        <w:rPr>
          <w:rFonts w:ascii="Times New Roman" w:eastAsia="Times New Roman" w:hAnsi="Times New Roman" w:cs="Times New Roman"/>
          <w:sz w:val="28"/>
          <w:szCs w:val="28"/>
          <w:lang w:eastAsia="ru-RU"/>
        </w:rPr>
        <w:t>.</w:t>
      </w:r>
    </w:p>
    <w:p w:rsidR="00FD600A" w:rsidRDefault="00FD600A" w:rsidP="00FD600A">
      <w:pPr>
        <w:shd w:val="clear" w:color="auto" w:fill="FFFFFF"/>
        <w:spacing w:after="0"/>
        <w:rPr>
          <w:rFonts w:ascii="Times New Roman" w:eastAsia="Times New Roman" w:hAnsi="Times New Roman" w:cs="Times New Roman"/>
          <w:sz w:val="28"/>
          <w:szCs w:val="28"/>
          <w:lang w:eastAsia="ru-RU"/>
        </w:rPr>
      </w:pPr>
      <w:r w:rsidRPr="00FD600A">
        <w:rPr>
          <w:rFonts w:ascii="Times New Roman" w:eastAsia="Times New Roman" w:hAnsi="Times New Roman" w:cs="Times New Roman"/>
          <w:sz w:val="28"/>
          <w:szCs w:val="28"/>
          <w:lang w:eastAsia="ru-RU"/>
        </w:rPr>
        <w:t xml:space="preserve">     Таким образом, двух – трёх летние малыши уже довольно много понимают и умеют, но им всё так же нужна поддержка и помощь родителей.</w:t>
      </w:r>
    </w:p>
    <w:p w:rsidR="00FD600A" w:rsidRPr="00FD600A" w:rsidRDefault="00FD600A" w:rsidP="00FD600A">
      <w:pPr>
        <w:shd w:val="clear" w:color="auto" w:fill="FFFFFF"/>
        <w:spacing w:after="0"/>
        <w:rPr>
          <w:rFonts w:ascii="Times New Roman" w:eastAsia="Times New Roman" w:hAnsi="Times New Roman" w:cs="Times New Roman"/>
          <w:sz w:val="28"/>
          <w:szCs w:val="28"/>
          <w:lang w:eastAsia="ru-RU"/>
        </w:rPr>
      </w:pPr>
      <w:r>
        <w:rPr>
          <w:rFonts w:ascii="Times New Roman" w:eastAsia="Calibri" w:hAnsi="Times New Roman" w:cs="Times New Roman"/>
          <w:noProof/>
          <w:sz w:val="28"/>
          <w:szCs w:val="28"/>
          <w:lang w:eastAsia="ru-RU"/>
        </w:rPr>
        <w:drawing>
          <wp:anchor distT="0" distB="0" distL="114300" distR="114300" simplePos="0" relativeHeight="251661312" behindDoc="0" locked="0" layoutInCell="1" allowOverlap="1" wp14:anchorId="7404879F" wp14:editId="6CD3C1F7">
            <wp:simplePos x="0" y="0"/>
            <wp:positionH relativeFrom="margin">
              <wp:posOffset>-201295</wp:posOffset>
            </wp:positionH>
            <wp:positionV relativeFrom="margin">
              <wp:posOffset>1873250</wp:posOffset>
            </wp:positionV>
            <wp:extent cx="5940425" cy="4452620"/>
            <wp:effectExtent l="0" t="0" r="3175" b="5080"/>
            <wp:wrapSquare wrapText="bothSides"/>
            <wp:docPr id="5" name="Рисунок 5" descr="F:\портфолио группы Лукоморье  1 мл\DSC07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ортфолио группы Лукоморье  1 мл\DSC073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2620"/>
                    </a:xfrm>
                    <a:prstGeom prst="rect">
                      <a:avLst/>
                    </a:prstGeom>
                    <a:noFill/>
                    <a:ln>
                      <a:noFill/>
                    </a:ln>
                  </pic:spPr>
                </pic:pic>
              </a:graphicData>
            </a:graphic>
          </wp:anchor>
        </w:drawing>
      </w:r>
    </w:p>
    <w:p w:rsidR="00FD600A" w:rsidRPr="00FD600A" w:rsidRDefault="00FD600A" w:rsidP="00FD600A">
      <w:pPr>
        <w:rPr>
          <w:rFonts w:ascii="Times New Roman" w:eastAsia="Calibri" w:hAnsi="Times New Roman" w:cs="Times New Roman"/>
          <w:sz w:val="28"/>
          <w:szCs w:val="28"/>
        </w:rPr>
      </w:pPr>
    </w:p>
    <w:p w:rsidR="00FD600A" w:rsidRPr="00FD600A" w:rsidRDefault="00FD600A" w:rsidP="00FD600A">
      <w:pPr>
        <w:rPr>
          <w:rFonts w:ascii="Times New Roman" w:eastAsia="Calibri" w:hAnsi="Times New Roman" w:cs="Times New Roman"/>
          <w:sz w:val="28"/>
          <w:szCs w:val="28"/>
        </w:rPr>
      </w:pPr>
    </w:p>
    <w:p w:rsidR="00FD600A" w:rsidRDefault="00FD600A" w:rsidP="00FD600A">
      <w:pPr>
        <w:jc w:val="center"/>
        <w:rPr>
          <w:rFonts w:ascii="Times New Roman" w:eastAsia="Calibri" w:hAnsi="Times New Roman" w:cs="Times New Roman"/>
          <w:b/>
          <w:sz w:val="36"/>
        </w:rPr>
      </w:pPr>
    </w:p>
    <w:p w:rsidR="00FD600A" w:rsidRDefault="00FD600A" w:rsidP="00FD600A">
      <w:pPr>
        <w:jc w:val="center"/>
        <w:rPr>
          <w:rFonts w:ascii="Times New Roman" w:eastAsia="Calibri" w:hAnsi="Times New Roman" w:cs="Times New Roman"/>
          <w:b/>
          <w:sz w:val="36"/>
        </w:rPr>
      </w:pPr>
    </w:p>
    <w:p w:rsidR="00FD600A" w:rsidRDefault="00FD600A" w:rsidP="00FD600A">
      <w:pPr>
        <w:jc w:val="center"/>
        <w:rPr>
          <w:rFonts w:ascii="Times New Roman" w:eastAsia="Calibri" w:hAnsi="Times New Roman" w:cs="Times New Roman"/>
          <w:b/>
          <w:sz w:val="36"/>
        </w:rPr>
      </w:pPr>
    </w:p>
    <w:p w:rsidR="00FD600A" w:rsidRDefault="00FD600A" w:rsidP="00FD600A">
      <w:pPr>
        <w:jc w:val="center"/>
        <w:rPr>
          <w:rFonts w:ascii="Times New Roman" w:eastAsia="Calibri" w:hAnsi="Times New Roman" w:cs="Times New Roman"/>
          <w:b/>
          <w:sz w:val="36"/>
        </w:rPr>
      </w:pPr>
    </w:p>
    <w:p w:rsidR="00FD600A" w:rsidRDefault="00FD600A" w:rsidP="00FD600A">
      <w:pPr>
        <w:jc w:val="center"/>
        <w:rPr>
          <w:rFonts w:ascii="Times New Roman" w:eastAsia="Calibri" w:hAnsi="Times New Roman" w:cs="Times New Roman"/>
          <w:b/>
          <w:sz w:val="36"/>
        </w:rPr>
      </w:pPr>
    </w:p>
    <w:p w:rsidR="00FD600A" w:rsidRPr="00FD600A" w:rsidRDefault="00FD600A" w:rsidP="00FD600A">
      <w:pPr>
        <w:jc w:val="center"/>
        <w:rPr>
          <w:rFonts w:ascii="Times New Roman" w:eastAsia="Calibri" w:hAnsi="Times New Roman" w:cs="Times New Roman"/>
          <w:b/>
          <w:color w:val="FF0000"/>
          <w:sz w:val="36"/>
        </w:rPr>
      </w:pPr>
      <w:r w:rsidRPr="00FD600A">
        <w:rPr>
          <w:rFonts w:ascii="Times New Roman" w:eastAsia="Calibri" w:hAnsi="Times New Roman" w:cs="Times New Roman"/>
          <w:b/>
          <w:color w:val="FF0000"/>
          <w:sz w:val="36"/>
        </w:rPr>
        <w:lastRenderedPageBreak/>
        <w:t>Методическое обеспечение</w:t>
      </w:r>
    </w:p>
    <w:p w:rsidR="00FD600A" w:rsidRPr="00FD600A" w:rsidRDefault="00FD600A" w:rsidP="00FD600A">
      <w:pPr>
        <w:jc w:val="center"/>
        <w:rPr>
          <w:rFonts w:ascii="Times New Roman" w:eastAsia="Calibri" w:hAnsi="Times New Roman" w:cs="Times New Roman"/>
          <w:b/>
          <w:color w:val="FF0000"/>
          <w:sz w:val="36"/>
        </w:rPr>
      </w:pPr>
      <w:r w:rsidRPr="00FD600A">
        <w:rPr>
          <w:rFonts w:ascii="Times New Roman" w:eastAsia="Calibri" w:hAnsi="Times New Roman" w:cs="Times New Roman"/>
          <w:b/>
          <w:color w:val="FF0000"/>
          <w:sz w:val="36"/>
        </w:rPr>
        <w:t>группы № 6</w:t>
      </w:r>
    </w:p>
    <w:tbl>
      <w:tblPr>
        <w:tblStyle w:val="a5"/>
        <w:tblW w:w="0" w:type="auto"/>
        <w:tblLayout w:type="fixed"/>
        <w:tblLook w:val="04A0" w:firstRow="1" w:lastRow="0" w:firstColumn="1" w:lastColumn="0" w:noHBand="0" w:noVBand="1"/>
      </w:tblPr>
      <w:tblGrid>
        <w:gridCol w:w="3098"/>
        <w:gridCol w:w="7"/>
        <w:gridCol w:w="4516"/>
        <w:gridCol w:w="1419"/>
      </w:tblGrid>
      <w:tr w:rsidR="00FD600A" w:rsidRPr="00FD600A" w:rsidTr="00105B90">
        <w:tc>
          <w:tcPr>
            <w:tcW w:w="3098" w:type="dxa"/>
          </w:tcPr>
          <w:p w:rsidR="00FD600A" w:rsidRPr="00FD600A" w:rsidRDefault="00FD600A" w:rsidP="00FD600A">
            <w:pPr>
              <w:jc w:val="center"/>
              <w:rPr>
                <w:rFonts w:ascii="Times New Roman" w:eastAsia="Calibri" w:hAnsi="Times New Roman" w:cs="Times New Roman"/>
                <w:b/>
                <w:sz w:val="28"/>
              </w:rPr>
            </w:pPr>
            <w:r w:rsidRPr="00FD600A">
              <w:rPr>
                <w:rFonts w:ascii="Times New Roman" w:eastAsia="Calibri" w:hAnsi="Times New Roman" w:cs="Times New Roman"/>
                <w:b/>
                <w:sz w:val="28"/>
              </w:rPr>
              <w:t xml:space="preserve">Математическая </w:t>
            </w:r>
          </w:p>
          <w:p w:rsidR="00FD600A" w:rsidRPr="00FD600A" w:rsidRDefault="00FD600A" w:rsidP="00FD600A">
            <w:pPr>
              <w:jc w:val="center"/>
              <w:rPr>
                <w:rFonts w:ascii="Times New Roman" w:eastAsia="Calibri" w:hAnsi="Times New Roman" w:cs="Times New Roman"/>
                <w:b/>
                <w:sz w:val="28"/>
              </w:rPr>
            </w:pPr>
            <w:r w:rsidRPr="00FD600A">
              <w:rPr>
                <w:rFonts w:ascii="Times New Roman" w:eastAsia="Calibri" w:hAnsi="Times New Roman" w:cs="Times New Roman"/>
                <w:b/>
                <w:sz w:val="28"/>
              </w:rPr>
              <w:t xml:space="preserve">игротека и </w:t>
            </w:r>
          </w:p>
          <w:p w:rsidR="00FD600A" w:rsidRPr="00FD600A" w:rsidRDefault="00FD600A" w:rsidP="00FD600A">
            <w:pPr>
              <w:jc w:val="center"/>
              <w:rPr>
                <w:rFonts w:ascii="Times New Roman" w:eastAsia="Calibri" w:hAnsi="Times New Roman" w:cs="Times New Roman"/>
                <w:b/>
                <w:sz w:val="28"/>
              </w:rPr>
            </w:pPr>
            <w:r w:rsidRPr="00FD600A">
              <w:rPr>
                <w:rFonts w:ascii="Times New Roman" w:eastAsia="Calibri" w:hAnsi="Times New Roman" w:cs="Times New Roman"/>
                <w:b/>
                <w:sz w:val="28"/>
              </w:rPr>
              <w:t>оборудование для развития мелкой моторики рук.</w:t>
            </w:r>
          </w:p>
        </w:tc>
        <w:tc>
          <w:tcPr>
            <w:tcW w:w="4523" w:type="dxa"/>
            <w:gridSpan w:val="2"/>
          </w:tcPr>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Пирамидка кольцевая</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Цветные столбики</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Пирамидка «Радуга»</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w:t>
            </w:r>
            <w:proofErr w:type="spellStart"/>
            <w:r w:rsidRPr="00FD600A">
              <w:rPr>
                <w:rFonts w:ascii="Times New Roman" w:eastAsia="Calibri" w:hAnsi="Times New Roman" w:cs="Times New Roman"/>
                <w:sz w:val="32"/>
              </w:rPr>
              <w:t>Геометрик</w:t>
            </w:r>
            <w:proofErr w:type="spellEnd"/>
            <w:r w:rsidRPr="00FD600A">
              <w:rPr>
                <w:rFonts w:ascii="Times New Roman" w:eastAsia="Calibri" w:hAnsi="Times New Roman" w:cs="Times New Roman"/>
                <w:sz w:val="32"/>
              </w:rPr>
              <w:t>»</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Деревянные бусы «Лесная мастерская»</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Матрешка сборная</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Пирамидка из кубиков</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Набор геометрических бусин на спицы</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 xml:space="preserve">Деревянные </w:t>
            </w:r>
            <w:proofErr w:type="spellStart"/>
            <w:r w:rsidRPr="00FD600A">
              <w:rPr>
                <w:rFonts w:ascii="Times New Roman" w:eastAsia="Calibri" w:hAnsi="Times New Roman" w:cs="Times New Roman"/>
                <w:sz w:val="32"/>
              </w:rPr>
              <w:t>пазлы</w:t>
            </w:r>
            <w:proofErr w:type="spellEnd"/>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Блоки «</w:t>
            </w:r>
            <w:proofErr w:type="spellStart"/>
            <w:r w:rsidRPr="00FD600A">
              <w:rPr>
                <w:rFonts w:ascii="Times New Roman" w:eastAsia="Calibri" w:hAnsi="Times New Roman" w:cs="Times New Roman"/>
                <w:sz w:val="32"/>
              </w:rPr>
              <w:t>Дьенеша</w:t>
            </w:r>
            <w:proofErr w:type="spellEnd"/>
            <w:r w:rsidRPr="00FD600A">
              <w:rPr>
                <w:rFonts w:ascii="Times New Roman" w:eastAsia="Calibri" w:hAnsi="Times New Roman" w:cs="Times New Roman"/>
                <w:sz w:val="32"/>
              </w:rPr>
              <w:t>»</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 xml:space="preserve">Палочки </w:t>
            </w:r>
            <w:proofErr w:type="spellStart"/>
            <w:r w:rsidRPr="00FD600A">
              <w:rPr>
                <w:rFonts w:ascii="Times New Roman" w:eastAsia="Calibri" w:hAnsi="Times New Roman" w:cs="Times New Roman"/>
                <w:sz w:val="32"/>
              </w:rPr>
              <w:t>Кюзенера</w:t>
            </w:r>
            <w:proofErr w:type="spellEnd"/>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Геометрическое домино</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Дидактический объемный набор «Солнышко»</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Доска магнитная</w:t>
            </w:r>
          </w:p>
          <w:p w:rsidR="00FD600A" w:rsidRPr="00FD600A" w:rsidRDefault="00FD600A" w:rsidP="00FD600A">
            <w:pPr>
              <w:rPr>
                <w:rFonts w:ascii="Times New Roman" w:eastAsia="Calibri" w:hAnsi="Times New Roman" w:cs="Times New Roman"/>
                <w:sz w:val="32"/>
              </w:rPr>
            </w:pPr>
            <w:proofErr w:type="spellStart"/>
            <w:r w:rsidRPr="00FD600A">
              <w:rPr>
                <w:rFonts w:ascii="Times New Roman" w:eastAsia="Calibri" w:hAnsi="Times New Roman" w:cs="Times New Roman"/>
                <w:sz w:val="32"/>
              </w:rPr>
              <w:t>Кавролин</w:t>
            </w:r>
            <w:proofErr w:type="spellEnd"/>
          </w:p>
        </w:tc>
        <w:tc>
          <w:tcPr>
            <w:tcW w:w="1419" w:type="dxa"/>
          </w:tcPr>
          <w:p w:rsidR="00FD600A" w:rsidRPr="00FD600A" w:rsidRDefault="00FD600A" w:rsidP="00FD600A">
            <w:pPr>
              <w:jc w:val="center"/>
              <w:rPr>
                <w:rFonts w:ascii="Times New Roman" w:eastAsia="Calibri" w:hAnsi="Times New Roman" w:cs="Times New Roman"/>
                <w:sz w:val="32"/>
              </w:rPr>
            </w:pPr>
            <w:r w:rsidRPr="00FD600A">
              <w:rPr>
                <w:rFonts w:ascii="Times New Roman" w:eastAsia="Calibri" w:hAnsi="Times New Roman" w:cs="Times New Roman"/>
                <w:sz w:val="32"/>
              </w:rPr>
              <w:t>3шт.</w:t>
            </w:r>
          </w:p>
          <w:p w:rsidR="00FD600A" w:rsidRPr="00FD600A" w:rsidRDefault="00FD600A" w:rsidP="00FD600A">
            <w:pPr>
              <w:jc w:val="center"/>
              <w:rPr>
                <w:rFonts w:ascii="Times New Roman" w:eastAsia="Calibri" w:hAnsi="Times New Roman" w:cs="Times New Roman"/>
                <w:sz w:val="32"/>
              </w:rPr>
            </w:pPr>
            <w:r w:rsidRPr="00FD600A">
              <w:rPr>
                <w:rFonts w:ascii="Times New Roman" w:eastAsia="Calibri" w:hAnsi="Times New Roman" w:cs="Times New Roman"/>
                <w:sz w:val="32"/>
              </w:rPr>
              <w:t>6 шт.</w:t>
            </w:r>
          </w:p>
          <w:p w:rsidR="00FD600A" w:rsidRPr="00FD600A" w:rsidRDefault="00FD600A" w:rsidP="00FD600A">
            <w:pPr>
              <w:jc w:val="center"/>
              <w:rPr>
                <w:rFonts w:ascii="Times New Roman" w:eastAsia="Calibri" w:hAnsi="Times New Roman" w:cs="Times New Roman"/>
                <w:sz w:val="32"/>
              </w:rPr>
            </w:pPr>
            <w:r w:rsidRPr="00FD600A">
              <w:rPr>
                <w:rFonts w:ascii="Times New Roman" w:eastAsia="Calibri" w:hAnsi="Times New Roman" w:cs="Times New Roman"/>
                <w:sz w:val="32"/>
              </w:rPr>
              <w:t>1 шт.</w:t>
            </w:r>
          </w:p>
          <w:p w:rsidR="00FD600A" w:rsidRPr="00FD600A" w:rsidRDefault="00FD600A" w:rsidP="00FD600A">
            <w:pPr>
              <w:jc w:val="center"/>
              <w:rPr>
                <w:rFonts w:ascii="Times New Roman" w:eastAsia="Calibri" w:hAnsi="Times New Roman" w:cs="Times New Roman"/>
                <w:sz w:val="32"/>
              </w:rPr>
            </w:pPr>
            <w:r w:rsidRPr="00FD600A">
              <w:rPr>
                <w:rFonts w:ascii="Times New Roman" w:eastAsia="Calibri" w:hAnsi="Times New Roman" w:cs="Times New Roman"/>
                <w:sz w:val="32"/>
              </w:rPr>
              <w:t xml:space="preserve">1 шт. </w:t>
            </w:r>
          </w:p>
          <w:p w:rsidR="00FD600A" w:rsidRPr="00FD600A" w:rsidRDefault="00FD600A" w:rsidP="00FD600A">
            <w:pPr>
              <w:jc w:val="center"/>
              <w:rPr>
                <w:rFonts w:ascii="Times New Roman" w:eastAsia="Calibri" w:hAnsi="Times New Roman" w:cs="Times New Roman"/>
                <w:sz w:val="32"/>
              </w:rPr>
            </w:pPr>
            <w:r w:rsidRPr="00FD600A">
              <w:rPr>
                <w:rFonts w:ascii="Times New Roman" w:eastAsia="Calibri" w:hAnsi="Times New Roman" w:cs="Times New Roman"/>
                <w:sz w:val="32"/>
              </w:rPr>
              <w:t>1 шт.</w:t>
            </w:r>
          </w:p>
          <w:p w:rsidR="00FD600A" w:rsidRPr="00FD600A" w:rsidRDefault="00FD600A" w:rsidP="00FD600A">
            <w:pPr>
              <w:jc w:val="center"/>
              <w:rPr>
                <w:rFonts w:ascii="Times New Roman" w:eastAsia="Calibri" w:hAnsi="Times New Roman" w:cs="Times New Roman"/>
                <w:sz w:val="32"/>
              </w:rPr>
            </w:pPr>
          </w:p>
          <w:p w:rsidR="00FD600A" w:rsidRPr="00FD600A" w:rsidRDefault="00FD600A" w:rsidP="00FD600A">
            <w:pPr>
              <w:jc w:val="center"/>
              <w:rPr>
                <w:rFonts w:ascii="Times New Roman" w:eastAsia="Calibri" w:hAnsi="Times New Roman" w:cs="Times New Roman"/>
                <w:sz w:val="32"/>
              </w:rPr>
            </w:pPr>
            <w:r w:rsidRPr="00FD600A">
              <w:rPr>
                <w:rFonts w:ascii="Times New Roman" w:eastAsia="Calibri" w:hAnsi="Times New Roman" w:cs="Times New Roman"/>
                <w:sz w:val="32"/>
              </w:rPr>
              <w:t>1 шт.</w:t>
            </w:r>
          </w:p>
          <w:p w:rsidR="00FD600A" w:rsidRPr="00FD600A" w:rsidRDefault="00FD600A" w:rsidP="00FD600A">
            <w:pPr>
              <w:jc w:val="center"/>
              <w:rPr>
                <w:rFonts w:ascii="Times New Roman" w:eastAsia="Calibri" w:hAnsi="Times New Roman" w:cs="Times New Roman"/>
                <w:sz w:val="32"/>
              </w:rPr>
            </w:pPr>
            <w:r w:rsidRPr="00FD600A">
              <w:rPr>
                <w:rFonts w:ascii="Times New Roman" w:eastAsia="Calibri" w:hAnsi="Times New Roman" w:cs="Times New Roman"/>
                <w:sz w:val="32"/>
              </w:rPr>
              <w:t xml:space="preserve">1 шт. </w:t>
            </w:r>
          </w:p>
          <w:p w:rsidR="00FD600A" w:rsidRPr="00FD600A" w:rsidRDefault="00FD600A" w:rsidP="00FD600A">
            <w:pPr>
              <w:jc w:val="center"/>
              <w:rPr>
                <w:rFonts w:ascii="Times New Roman" w:eastAsia="Calibri" w:hAnsi="Times New Roman" w:cs="Times New Roman"/>
                <w:sz w:val="32"/>
              </w:rPr>
            </w:pPr>
            <w:r w:rsidRPr="00FD600A">
              <w:rPr>
                <w:rFonts w:ascii="Times New Roman" w:eastAsia="Calibri" w:hAnsi="Times New Roman" w:cs="Times New Roman"/>
                <w:sz w:val="32"/>
              </w:rPr>
              <w:t>1 шт.</w:t>
            </w:r>
          </w:p>
          <w:p w:rsidR="00FD600A" w:rsidRPr="00FD600A" w:rsidRDefault="00FD600A" w:rsidP="00FD600A">
            <w:pPr>
              <w:jc w:val="center"/>
              <w:rPr>
                <w:rFonts w:ascii="Times New Roman" w:eastAsia="Calibri" w:hAnsi="Times New Roman" w:cs="Times New Roman"/>
                <w:sz w:val="32"/>
              </w:rPr>
            </w:pPr>
          </w:p>
          <w:p w:rsidR="00FD600A" w:rsidRPr="00FD600A" w:rsidRDefault="00FD600A" w:rsidP="00FD600A">
            <w:pPr>
              <w:jc w:val="center"/>
              <w:rPr>
                <w:rFonts w:ascii="Times New Roman" w:eastAsia="Calibri" w:hAnsi="Times New Roman" w:cs="Times New Roman"/>
                <w:sz w:val="32"/>
              </w:rPr>
            </w:pPr>
            <w:r w:rsidRPr="00FD600A">
              <w:rPr>
                <w:rFonts w:ascii="Times New Roman" w:eastAsia="Calibri" w:hAnsi="Times New Roman" w:cs="Times New Roman"/>
                <w:sz w:val="32"/>
              </w:rPr>
              <w:t>5 шт.</w:t>
            </w:r>
          </w:p>
          <w:p w:rsidR="00FD600A" w:rsidRPr="00FD600A" w:rsidRDefault="00FD600A" w:rsidP="00FD600A">
            <w:pPr>
              <w:jc w:val="center"/>
              <w:rPr>
                <w:rFonts w:ascii="Times New Roman" w:eastAsia="Calibri" w:hAnsi="Times New Roman" w:cs="Times New Roman"/>
                <w:sz w:val="32"/>
              </w:rPr>
            </w:pPr>
            <w:r w:rsidRPr="00FD600A">
              <w:rPr>
                <w:rFonts w:ascii="Times New Roman" w:eastAsia="Calibri" w:hAnsi="Times New Roman" w:cs="Times New Roman"/>
                <w:sz w:val="32"/>
              </w:rPr>
              <w:t>5шт.</w:t>
            </w:r>
          </w:p>
          <w:p w:rsidR="00FD600A" w:rsidRPr="00FD600A" w:rsidRDefault="00FD600A" w:rsidP="00FD600A">
            <w:pPr>
              <w:jc w:val="center"/>
              <w:rPr>
                <w:rFonts w:ascii="Times New Roman" w:eastAsia="Calibri" w:hAnsi="Times New Roman" w:cs="Times New Roman"/>
                <w:sz w:val="32"/>
              </w:rPr>
            </w:pPr>
            <w:r w:rsidRPr="00FD600A">
              <w:rPr>
                <w:rFonts w:ascii="Times New Roman" w:eastAsia="Calibri" w:hAnsi="Times New Roman" w:cs="Times New Roman"/>
                <w:sz w:val="32"/>
              </w:rPr>
              <w:t>3 шт.</w:t>
            </w:r>
          </w:p>
          <w:p w:rsidR="00FD600A" w:rsidRPr="00FD600A" w:rsidRDefault="00FD600A" w:rsidP="00FD600A">
            <w:pPr>
              <w:jc w:val="center"/>
              <w:rPr>
                <w:rFonts w:ascii="Times New Roman" w:eastAsia="Calibri" w:hAnsi="Times New Roman" w:cs="Times New Roman"/>
                <w:sz w:val="32"/>
              </w:rPr>
            </w:pPr>
            <w:r w:rsidRPr="00FD600A">
              <w:rPr>
                <w:rFonts w:ascii="Times New Roman" w:eastAsia="Calibri" w:hAnsi="Times New Roman" w:cs="Times New Roman"/>
                <w:sz w:val="32"/>
              </w:rPr>
              <w:t>1 шт.</w:t>
            </w:r>
          </w:p>
          <w:p w:rsidR="00FD600A" w:rsidRPr="00FD600A" w:rsidRDefault="00FD600A" w:rsidP="00FD600A">
            <w:pPr>
              <w:jc w:val="center"/>
              <w:rPr>
                <w:rFonts w:ascii="Times New Roman" w:eastAsia="Calibri" w:hAnsi="Times New Roman" w:cs="Times New Roman"/>
                <w:sz w:val="32"/>
              </w:rPr>
            </w:pPr>
            <w:r w:rsidRPr="00FD600A">
              <w:rPr>
                <w:rFonts w:ascii="Times New Roman" w:eastAsia="Calibri" w:hAnsi="Times New Roman" w:cs="Times New Roman"/>
                <w:sz w:val="32"/>
              </w:rPr>
              <w:t>8 элем.</w:t>
            </w:r>
          </w:p>
          <w:p w:rsidR="00FD600A" w:rsidRPr="00FD600A" w:rsidRDefault="00FD600A" w:rsidP="00FD600A">
            <w:pPr>
              <w:jc w:val="center"/>
              <w:rPr>
                <w:rFonts w:ascii="Times New Roman" w:eastAsia="Calibri" w:hAnsi="Times New Roman" w:cs="Times New Roman"/>
                <w:sz w:val="32"/>
              </w:rPr>
            </w:pPr>
          </w:p>
          <w:p w:rsidR="00FD600A" w:rsidRPr="00FD600A" w:rsidRDefault="00FD600A" w:rsidP="00FD600A">
            <w:pPr>
              <w:jc w:val="center"/>
              <w:rPr>
                <w:rFonts w:ascii="Times New Roman" w:eastAsia="Calibri" w:hAnsi="Times New Roman" w:cs="Times New Roman"/>
                <w:sz w:val="32"/>
              </w:rPr>
            </w:pPr>
            <w:r w:rsidRPr="00FD600A">
              <w:rPr>
                <w:rFonts w:ascii="Times New Roman" w:eastAsia="Calibri" w:hAnsi="Times New Roman" w:cs="Times New Roman"/>
                <w:sz w:val="32"/>
              </w:rPr>
              <w:t>1 шт.</w:t>
            </w:r>
          </w:p>
          <w:p w:rsidR="00FD600A" w:rsidRPr="00FD600A" w:rsidRDefault="00FD600A" w:rsidP="00FD600A">
            <w:pPr>
              <w:jc w:val="center"/>
              <w:rPr>
                <w:rFonts w:ascii="Times New Roman" w:eastAsia="Calibri" w:hAnsi="Times New Roman" w:cs="Times New Roman"/>
                <w:sz w:val="32"/>
              </w:rPr>
            </w:pPr>
          </w:p>
        </w:tc>
      </w:tr>
      <w:tr w:rsidR="00FD600A" w:rsidRPr="00FD600A" w:rsidTr="00105B90">
        <w:tc>
          <w:tcPr>
            <w:tcW w:w="3098" w:type="dxa"/>
          </w:tcPr>
          <w:p w:rsidR="00FD600A" w:rsidRPr="00FD600A" w:rsidRDefault="00FD600A" w:rsidP="00FD600A">
            <w:pPr>
              <w:rPr>
                <w:rFonts w:ascii="Times New Roman" w:eastAsia="Calibri" w:hAnsi="Times New Roman" w:cs="Times New Roman"/>
                <w:b/>
                <w:sz w:val="32"/>
              </w:rPr>
            </w:pPr>
            <w:r w:rsidRPr="00FD600A">
              <w:rPr>
                <w:rFonts w:ascii="Times New Roman" w:eastAsia="Calibri" w:hAnsi="Times New Roman" w:cs="Times New Roman"/>
                <w:b/>
                <w:sz w:val="32"/>
              </w:rPr>
              <w:t>Распознавание величины, ширины</w:t>
            </w:r>
          </w:p>
        </w:tc>
        <w:tc>
          <w:tcPr>
            <w:tcW w:w="4523" w:type="dxa"/>
            <w:gridSpan w:val="2"/>
          </w:tcPr>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Короткие и длинные ленточки</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Толстые и тонкие фломастеры</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Пластмассовый конструктор</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Плоские пластины разной ширины</w:t>
            </w:r>
          </w:p>
          <w:p w:rsidR="00FD600A" w:rsidRPr="00FD600A" w:rsidRDefault="00FD600A" w:rsidP="00FD600A">
            <w:pPr>
              <w:rPr>
                <w:rFonts w:ascii="Times New Roman" w:eastAsia="Calibri" w:hAnsi="Times New Roman" w:cs="Times New Roman"/>
                <w:sz w:val="32"/>
              </w:rPr>
            </w:pPr>
          </w:p>
        </w:tc>
        <w:tc>
          <w:tcPr>
            <w:tcW w:w="1419" w:type="dxa"/>
          </w:tcPr>
          <w:p w:rsidR="00FD600A" w:rsidRPr="00FD600A" w:rsidRDefault="00FD600A" w:rsidP="00FD600A">
            <w:pPr>
              <w:jc w:val="center"/>
              <w:rPr>
                <w:rFonts w:ascii="Times New Roman" w:eastAsia="Calibri" w:hAnsi="Times New Roman" w:cs="Times New Roman"/>
                <w:sz w:val="28"/>
              </w:rPr>
            </w:pPr>
            <w:r w:rsidRPr="00FD600A">
              <w:rPr>
                <w:rFonts w:ascii="Times New Roman" w:eastAsia="Calibri" w:hAnsi="Times New Roman" w:cs="Times New Roman"/>
                <w:sz w:val="28"/>
              </w:rPr>
              <w:t>По кол.</w:t>
            </w:r>
          </w:p>
          <w:p w:rsidR="00FD600A" w:rsidRPr="00FD600A" w:rsidRDefault="00FD600A" w:rsidP="00FD600A">
            <w:pPr>
              <w:jc w:val="center"/>
              <w:rPr>
                <w:rFonts w:ascii="Times New Roman" w:eastAsia="Calibri" w:hAnsi="Times New Roman" w:cs="Times New Roman"/>
                <w:sz w:val="28"/>
              </w:rPr>
            </w:pPr>
            <w:r w:rsidRPr="00FD600A">
              <w:rPr>
                <w:rFonts w:ascii="Times New Roman" w:eastAsia="Calibri" w:hAnsi="Times New Roman" w:cs="Times New Roman"/>
                <w:sz w:val="28"/>
              </w:rPr>
              <w:t>детей</w:t>
            </w:r>
          </w:p>
        </w:tc>
      </w:tr>
      <w:tr w:rsidR="00FD600A" w:rsidRPr="00FD600A" w:rsidTr="00DF2CD7">
        <w:trPr>
          <w:trHeight w:val="1977"/>
        </w:trPr>
        <w:tc>
          <w:tcPr>
            <w:tcW w:w="3098" w:type="dxa"/>
          </w:tcPr>
          <w:p w:rsidR="00FD600A" w:rsidRPr="00FD600A" w:rsidRDefault="00FD600A" w:rsidP="00FD600A">
            <w:pPr>
              <w:rPr>
                <w:rFonts w:ascii="Times New Roman" w:eastAsia="Calibri" w:hAnsi="Times New Roman" w:cs="Times New Roman"/>
                <w:b/>
                <w:sz w:val="32"/>
              </w:rPr>
            </w:pPr>
            <w:r w:rsidRPr="00FD600A">
              <w:rPr>
                <w:rFonts w:ascii="Times New Roman" w:eastAsia="Calibri" w:hAnsi="Times New Roman" w:cs="Times New Roman"/>
                <w:b/>
                <w:sz w:val="32"/>
              </w:rPr>
              <w:t>Конструкторы</w:t>
            </w:r>
          </w:p>
          <w:p w:rsidR="00FD600A" w:rsidRPr="00FD600A" w:rsidRDefault="00FD600A" w:rsidP="00FD600A">
            <w:pPr>
              <w:rPr>
                <w:rFonts w:ascii="Times New Roman" w:eastAsia="Calibri" w:hAnsi="Times New Roman" w:cs="Times New Roman"/>
                <w:b/>
                <w:sz w:val="32"/>
              </w:rPr>
            </w:pPr>
          </w:p>
          <w:p w:rsidR="00FD600A" w:rsidRPr="00FD600A" w:rsidRDefault="00FD600A" w:rsidP="00FD600A">
            <w:pPr>
              <w:rPr>
                <w:rFonts w:ascii="Times New Roman" w:eastAsia="Calibri" w:hAnsi="Times New Roman" w:cs="Times New Roman"/>
                <w:b/>
                <w:sz w:val="32"/>
              </w:rPr>
            </w:pPr>
          </w:p>
          <w:p w:rsidR="00FD600A" w:rsidRPr="00FD600A" w:rsidRDefault="00FD600A" w:rsidP="00FD600A">
            <w:pPr>
              <w:rPr>
                <w:rFonts w:ascii="Times New Roman" w:eastAsia="Calibri" w:hAnsi="Times New Roman" w:cs="Times New Roman"/>
                <w:b/>
                <w:sz w:val="32"/>
              </w:rPr>
            </w:pPr>
          </w:p>
          <w:p w:rsidR="00FD600A" w:rsidRPr="00FD600A" w:rsidRDefault="00FD600A" w:rsidP="00FD600A">
            <w:pPr>
              <w:rPr>
                <w:rFonts w:ascii="Times New Roman" w:eastAsia="Calibri" w:hAnsi="Times New Roman" w:cs="Times New Roman"/>
                <w:b/>
                <w:sz w:val="32"/>
              </w:rPr>
            </w:pPr>
          </w:p>
          <w:p w:rsidR="00FD600A" w:rsidRPr="00FD600A" w:rsidRDefault="00FD600A" w:rsidP="00FD600A">
            <w:pPr>
              <w:rPr>
                <w:rFonts w:ascii="Times New Roman" w:eastAsia="Calibri" w:hAnsi="Times New Roman" w:cs="Times New Roman"/>
                <w:b/>
                <w:sz w:val="32"/>
              </w:rPr>
            </w:pPr>
          </w:p>
        </w:tc>
        <w:tc>
          <w:tcPr>
            <w:tcW w:w="4523" w:type="dxa"/>
            <w:gridSpan w:val="2"/>
          </w:tcPr>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Крупный деревянный</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Модульный мягкий, большой</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Мелкий деревянный</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Пластмассовый</w:t>
            </w:r>
          </w:p>
          <w:p w:rsidR="00FD600A" w:rsidRPr="00FD600A" w:rsidRDefault="00FD600A" w:rsidP="00DF2CD7">
            <w:pPr>
              <w:rPr>
                <w:rFonts w:ascii="Times New Roman" w:eastAsia="Calibri" w:hAnsi="Times New Roman" w:cs="Times New Roman"/>
                <w:sz w:val="32"/>
              </w:rPr>
            </w:pPr>
            <w:proofErr w:type="spellStart"/>
            <w:r w:rsidRPr="00FD600A">
              <w:rPr>
                <w:rFonts w:ascii="Times New Roman" w:eastAsia="Calibri" w:hAnsi="Times New Roman" w:cs="Times New Roman"/>
                <w:sz w:val="32"/>
              </w:rPr>
              <w:t>Лего</w:t>
            </w:r>
            <w:proofErr w:type="spellEnd"/>
            <w:r w:rsidR="00DF2CD7" w:rsidRPr="00FD600A">
              <w:rPr>
                <w:rFonts w:ascii="Times New Roman" w:eastAsia="Calibri" w:hAnsi="Times New Roman" w:cs="Times New Roman"/>
                <w:sz w:val="32"/>
              </w:rPr>
              <w:t xml:space="preserve"> </w:t>
            </w:r>
            <w:r w:rsidR="00DF2CD7">
              <w:rPr>
                <w:rFonts w:ascii="Times New Roman" w:eastAsia="Calibri" w:hAnsi="Times New Roman" w:cs="Times New Roman"/>
                <w:sz w:val="32"/>
              </w:rPr>
              <w:t>(р</w:t>
            </w:r>
            <w:r w:rsidR="00DF2CD7" w:rsidRPr="00FD600A">
              <w:rPr>
                <w:rFonts w:ascii="Times New Roman" w:eastAsia="Calibri" w:hAnsi="Times New Roman" w:cs="Times New Roman"/>
                <w:sz w:val="32"/>
              </w:rPr>
              <w:t>азного размера</w:t>
            </w:r>
            <w:r w:rsidR="00DF2CD7">
              <w:rPr>
                <w:rFonts w:ascii="Times New Roman" w:eastAsia="Calibri" w:hAnsi="Times New Roman" w:cs="Times New Roman"/>
                <w:sz w:val="32"/>
              </w:rPr>
              <w:t>)</w:t>
            </w:r>
          </w:p>
        </w:tc>
        <w:tc>
          <w:tcPr>
            <w:tcW w:w="1419" w:type="dxa"/>
          </w:tcPr>
          <w:p w:rsidR="00FD600A" w:rsidRPr="00FD600A" w:rsidRDefault="00FD600A" w:rsidP="00FD600A">
            <w:pPr>
              <w:jc w:val="center"/>
              <w:rPr>
                <w:rFonts w:ascii="Times New Roman" w:eastAsia="Calibri" w:hAnsi="Times New Roman" w:cs="Times New Roman"/>
                <w:sz w:val="32"/>
              </w:rPr>
            </w:pPr>
            <w:r w:rsidRPr="00FD600A">
              <w:rPr>
                <w:rFonts w:ascii="Times New Roman" w:eastAsia="Calibri" w:hAnsi="Times New Roman" w:cs="Times New Roman"/>
                <w:sz w:val="32"/>
              </w:rPr>
              <w:t>1</w:t>
            </w:r>
          </w:p>
          <w:p w:rsidR="00FD600A" w:rsidRPr="00FD600A" w:rsidRDefault="00FD600A" w:rsidP="00FD600A">
            <w:pPr>
              <w:jc w:val="center"/>
              <w:rPr>
                <w:rFonts w:ascii="Times New Roman" w:eastAsia="Calibri" w:hAnsi="Times New Roman" w:cs="Times New Roman"/>
                <w:sz w:val="32"/>
              </w:rPr>
            </w:pPr>
            <w:r w:rsidRPr="00FD600A">
              <w:rPr>
                <w:rFonts w:ascii="Times New Roman" w:eastAsia="Calibri" w:hAnsi="Times New Roman" w:cs="Times New Roman"/>
                <w:sz w:val="32"/>
              </w:rPr>
              <w:t>1</w:t>
            </w:r>
          </w:p>
          <w:p w:rsidR="00FD600A" w:rsidRPr="00FD600A" w:rsidRDefault="00FD600A" w:rsidP="00FD600A">
            <w:pPr>
              <w:jc w:val="center"/>
              <w:rPr>
                <w:rFonts w:ascii="Times New Roman" w:eastAsia="Calibri" w:hAnsi="Times New Roman" w:cs="Times New Roman"/>
                <w:sz w:val="32"/>
              </w:rPr>
            </w:pPr>
            <w:r w:rsidRPr="00FD600A">
              <w:rPr>
                <w:rFonts w:ascii="Times New Roman" w:eastAsia="Calibri" w:hAnsi="Times New Roman" w:cs="Times New Roman"/>
                <w:sz w:val="32"/>
              </w:rPr>
              <w:t>1</w:t>
            </w:r>
          </w:p>
          <w:p w:rsidR="00FD600A" w:rsidRPr="00FD600A" w:rsidRDefault="00FD600A" w:rsidP="00DF2CD7">
            <w:pPr>
              <w:jc w:val="center"/>
              <w:rPr>
                <w:rFonts w:ascii="Times New Roman" w:eastAsia="Calibri" w:hAnsi="Times New Roman" w:cs="Times New Roman"/>
                <w:sz w:val="32"/>
              </w:rPr>
            </w:pPr>
            <w:r w:rsidRPr="00FD600A">
              <w:rPr>
                <w:rFonts w:ascii="Times New Roman" w:eastAsia="Calibri" w:hAnsi="Times New Roman" w:cs="Times New Roman"/>
                <w:sz w:val="32"/>
              </w:rPr>
              <w:t>1</w:t>
            </w:r>
          </w:p>
        </w:tc>
      </w:tr>
      <w:tr w:rsidR="00FD600A" w:rsidRPr="00FD600A" w:rsidTr="00105B90">
        <w:tc>
          <w:tcPr>
            <w:tcW w:w="3098" w:type="dxa"/>
          </w:tcPr>
          <w:p w:rsidR="00FD600A" w:rsidRPr="00FD600A" w:rsidRDefault="00FD600A" w:rsidP="00FD600A">
            <w:pPr>
              <w:rPr>
                <w:rFonts w:ascii="Times New Roman" w:eastAsia="Calibri" w:hAnsi="Times New Roman" w:cs="Times New Roman"/>
                <w:b/>
                <w:sz w:val="32"/>
              </w:rPr>
            </w:pPr>
            <w:r w:rsidRPr="00FD600A">
              <w:rPr>
                <w:rFonts w:ascii="Times New Roman" w:eastAsia="Calibri" w:hAnsi="Times New Roman" w:cs="Times New Roman"/>
                <w:b/>
                <w:sz w:val="32"/>
              </w:rPr>
              <w:t>Геометрические фигуры</w:t>
            </w:r>
          </w:p>
          <w:p w:rsidR="00FD600A" w:rsidRPr="00FD600A" w:rsidRDefault="00FD600A" w:rsidP="00FD600A">
            <w:pPr>
              <w:rPr>
                <w:rFonts w:ascii="Times New Roman" w:eastAsia="Calibri" w:hAnsi="Times New Roman" w:cs="Times New Roman"/>
                <w:b/>
                <w:sz w:val="32"/>
              </w:rPr>
            </w:pPr>
          </w:p>
        </w:tc>
        <w:tc>
          <w:tcPr>
            <w:tcW w:w="4523" w:type="dxa"/>
            <w:gridSpan w:val="2"/>
          </w:tcPr>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Объемные</w:t>
            </w:r>
          </w:p>
          <w:p w:rsidR="00FD600A" w:rsidRPr="00FD600A" w:rsidRDefault="00FD600A" w:rsidP="00FD600A">
            <w:pPr>
              <w:rPr>
                <w:rFonts w:ascii="Times New Roman" w:eastAsia="Calibri" w:hAnsi="Times New Roman" w:cs="Times New Roman"/>
                <w:sz w:val="36"/>
              </w:rPr>
            </w:pPr>
            <w:r w:rsidRPr="00FD600A">
              <w:rPr>
                <w:rFonts w:ascii="Times New Roman" w:eastAsia="Calibri" w:hAnsi="Times New Roman" w:cs="Times New Roman"/>
                <w:sz w:val="32"/>
              </w:rPr>
              <w:t>Плоскостные</w:t>
            </w:r>
          </w:p>
        </w:tc>
        <w:tc>
          <w:tcPr>
            <w:tcW w:w="1419" w:type="dxa"/>
          </w:tcPr>
          <w:p w:rsidR="00FD600A" w:rsidRPr="00FD600A" w:rsidRDefault="00FD600A" w:rsidP="00FD600A">
            <w:pPr>
              <w:jc w:val="center"/>
              <w:rPr>
                <w:rFonts w:ascii="Times New Roman" w:eastAsia="Calibri" w:hAnsi="Times New Roman" w:cs="Times New Roman"/>
                <w:sz w:val="36"/>
              </w:rPr>
            </w:pPr>
          </w:p>
        </w:tc>
      </w:tr>
      <w:tr w:rsidR="00FD600A" w:rsidRPr="00FD600A" w:rsidTr="00105B90">
        <w:tc>
          <w:tcPr>
            <w:tcW w:w="3098" w:type="dxa"/>
          </w:tcPr>
          <w:p w:rsidR="00FD600A" w:rsidRPr="00FD600A" w:rsidRDefault="00FD600A" w:rsidP="00FD600A">
            <w:pPr>
              <w:rPr>
                <w:rFonts w:ascii="Times New Roman" w:eastAsia="Calibri" w:hAnsi="Times New Roman" w:cs="Times New Roman"/>
                <w:b/>
                <w:sz w:val="32"/>
              </w:rPr>
            </w:pPr>
            <w:r w:rsidRPr="00FD600A">
              <w:rPr>
                <w:rFonts w:ascii="Times New Roman" w:eastAsia="Calibri" w:hAnsi="Times New Roman" w:cs="Times New Roman"/>
                <w:b/>
                <w:sz w:val="32"/>
              </w:rPr>
              <w:t>Раздаточный материал</w:t>
            </w:r>
          </w:p>
          <w:p w:rsidR="00FD600A" w:rsidRPr="00FD600A" w:rsidRDefault="00FD600A" w:rsidP="00FD600A">
            <w:pPr>
              <w:rPr>
                <w:rFonts w:ascii="Times New Roman" w:eastAsia="Calibri" w:hAnsi="Times New Roman" w:cs="Times New Roman"/>
                <w:b/>
                <w:sz w:val="32"/>
              </w:rPr>
            </w:pPr>
          </w:p>
        </w:tc>
        <w:tc>
          <w:tcPr>
            <w:tcW w:w="4523" w:type="dxa"/>
            <w:gridSpan w:val="2"/>
          </w:tcPr>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lastRenderedPageBreak/>
              <w:t>объемный,</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плоскостной,</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lastRenderedPageBreak/>
              <w:t>карточки</w:t>
            </w:r>
          </w:p>
        </w:tc>
        <w:tc>
          <w:tcPr>
            <w:tcW w:w="1419" w:type="dxa"/>
          </w:tcPr>
          <w:p w:rsidR="00FD600A" w:rsidRPr="00FD600A" w:rsidRDefault="00FD600A" w:rsidP="00FD600A">
            <w:pPr>
              <w:jc w:val="center"/>
              <w:rPr>
                <w:rFonts w:ascii="Times New Roman" w:eastAsia="Calibri" w:hAnsi="Times New Roman" w:cs="Times New Roman"/>
                <w:sz w:val="28"/>
              </w:rPr>
            </w:pPr>
            <w:r w:rsidRPr="00FD600A">
              <w:rPr>
                <w:rFonts w:ascii="Times New Roman" w:eastAsia="Calibri" w:hAnsi="Times New Roman" w:cs="Times New Roman"/>
                <w:sz w:val="28"/>
              </w:rPr>
              <w:lastRenderedPageBreak/>
              <w:t>По кол.</w:t>
            </w:r>
          </w:p>
          <w:p w:rsidR="00FD600A" w:rsidRPr="00FD600A" w:rsidRDefault="00FD600A" w:rsidP="00FD600A">
            <w:pPr>
              <w:jc w:val="center"/>
              <w:rPr>
                <w:rFonts w:ascii="Times New Roman" w:eastAsia="Calibri" w:hAnsi="Times New Roman" w:cs="Times New Roman"/>
                <w:sz w:val="36"/>
              </w:rPr>
            </w:pPr>
            <w:r w:rsidRPr="00FD600A">
              <w:rPr>
                <w:rFonts w:ascii="Times New Roman" w:eastAsia="Calibri" w:hAnsi="Times New Roman" w:cs="Times New Roman"/>
                <w:sz w:val="28"/>
              </w:rPr>
              <w:t>детей</w:t>
            </w:r>
          </w:p>
        </w:tc>
      </w:tr>
      <w:tr w:rsidR="00FD600A" w:rsidRPr="00FD600A" w:rsidTr="00105B90">
        <w:tc>
          <w:tcPr>
            <w:tcW w:w="3098" w:type="dxa"/>
          </w:tcPr>
          <w:p w:rsidR="00FD600A" w:rsidRPr="00FD600A" w:rsidRDefault="00FD600A" w:rsidP="00FD600A">
            <w:pPr>
              <w:tabs>
                <w:tab w:val="left" w:pos="330"/>
              </w:tabs>
              <w:rPr>
                <w:rFonts w:ascii="Times New Roman" w:eastAsia="Calibri" w:hAnsi="Times New Roman" w:cs="Times New Roman"/>
                <w:b/>
                <w:sz w:val="32"/>
              </w:rPr>
            </w:pPr>
            <w:r w:rsidRPr="00FD600A">
              <w:rPr>
                <w:rFonts w:ascii="Times New Roman" w:eastAsia="Calibri" w:hAnsi="Times New Roman" w:cs="Times New Roman"/>
                <w:b/>
                <w:sz w:val="32"/>
              </w:rPr>
              <w:lastRenderedPageBreak/>
              <w:t>Творческая дорожка. Плоскостное моделирование.</w:t>
            </w:r>
          </w:p>
        </w:tc>
        <w:tc>
          <w:tcPr>
            <w:tcW w:w="4523" w:type="dxa"/>
            <w:gridSpan w:val="2"/>
          </w:tcPr>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Счетные палочки</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Геометрические фигуры</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Природный материал</w:t>
            </w:r>
          </w:p>
        </w:tc>
        <w:tc>
          <w:tcPr>
            <w:tcW w:w="1419" w:type="dxa"/>
          </w:tcPr>
          <w:p w:rsidR="00FD600A" w:rsidRPr="00FD600A" w:rsidRDefault="00FD600A" w:rsidP="00FD600A">
            <w:pPr>
              <w:jc w:val="center"/>
              <w:rPr>
                <w:rFonts w:ascii="Times New Roman" w:eastAsia="Calibri" w:hAnsi="Times New Roman" w:cs="Times New Roman"/>
                <w:sz w:val="32"/>
              </w:rPr>
            </w:pPr>
            <w:r w:rsidRPr="00FD600A">
              <w:rPr>
                <w:rFonts w:ascii="Times New Roman" w:eastAsia="Calibri" w:hAnsi="Times New Roman" w:cs="Times New Roman"/>
                <w:sz w:val="32"/>
              </w:rPr>
              <w:t>По кол</w:t>
            </w:r>
            <w:proofErr w:type="gramStart"/>
            <w:r w:rsidRPr="00FD600A">
              <w:rPr>
                <w:rFonts w:ascii="Times New Roman" w:eastAsia="Calibri" w:hAnsi="Times New Roman" w:cs="Times New Roman"/>
                <w:sz w:val="32"/>
              </w:rPr>
              <w:t>.</w:t>
            </w:r>
            <w:proofErr w:type="gramEnd"/>
            <w:r w:rsidRPr="00FD600A">
              <w:rPr>
                <w:rFonts w:ascii="Times New Roman" w:eastAsia="Calibri" w:hAnsi="Times New Roman" w:cs="Times New Roman"/>
                <w:sz w:val="32"/>
              </w:rPr>
              <w:t xml:space="preserve"> </w:t>
            </w:r>
            <w:proofErr w:type="gramStart"/>
            <w:r w:rsidRPr="00FD600A">
              <w:rPr>
                <w:rFonts w:ascii="Times New Roman" w:eastAsia="Calibri" w:hAnsi="Times New Roman" w:cs="Times New Roman"/>
                <w:sz w:val="32"/>
              </w:rPr>
              <w:t>д</w:t>
            </w:r>
            <w:proofErr w:type="gramEnd"/>
            <w:r w:rsidRPr="00FD600A">
              <w:rPr>
                <w:rFonts w:ascii="Times New Roman" w:eastAsia="Calibri" w:hAnsi="Times New Roman" w:cs="Times New Roman"/>
                <w:sz w:val="32"/>
              </w:rPr>
              <w:t>етей</w:t>
            </w:r>
          </w:p>
        </w:tc>
      </w:tr>
      <w:tr w:rsidR="00FD600A" w:rsidRPr="00FD600A" w:rsidTr="00105B90">
        <w:tc>
          <w:tcPr>
            <w:tcW w:w="3098" w:type="dxa"/>
          </w:tcPr>
          <w:p w:rsidR="00FD600A" w:rsidRPr="00FD600A" w:rsidRDefault="00FD600A" w:rsidP="00FD600A">
            <w:pPr>
              <w:rPr>
                <w:rFonts w:ascii="Times New Roman" w:eastAsia="Calibri" w:hAnsi="Times New Roman" w:cs="Times New Roman"/>
                <w:b/>
                <w:sz w:val="32"/>
              </w:rPr>
            </w:pPr>
            <w:r w:rsidRPr="00FD600A">
              <w:rPr>
                <w:rFonts w:ascii="Times New Roman" w:eastAsia="Calibri" w:hAnsi="Times New Roman" w:cs="Times New Roman"/>
                <w:b/>
                <w:sz w:val="32"/>
              </w:rPr>
              <w:t>Опытн</w:t>
            </w:r>
            <w:proofErr w:type="gramStart"/>
            <w:r w:rsidR="00DF2CD7">
              <w:rPr>
                <w:rFonts w:ascii="Times New Roman" w:eastAsia="Calibri" w:hAnsi="Times New Roman" w:cs="Times New Roman"/>
                <w:b/>
                <w:sz w:val="32"/>
              </w:rPr>
              <w:t>о</w:t>
            </w:r>
            <w:r w:rsidRPr="00FD600A">
              <w:rPr>
                <w:rFonts w:ascii="Times New Roman" w:eastAsia="Calibri" w:hAnsi="Times New Roman" w:cs="Times New Roman"/>
                <w:b/>
                <w:sz w:val="32"/>
              </w:rPr>
              <w:t>-</w:t>
            </w:r>
            <w:proofErr w:type="gramEnd"/>
            <w:r w:rsidRPr="00FD600A">
              <w:rPr>
                <w:rFonts w:ascii="Times New Roman" w:eastAsia="Calibri" w:hAnsi="Times New Roman" w:cs="Times New Roman"/>
                <w:b/>
                <w:sz w:val="32"/>
              </w:rPr>
              <w:t xml:space="preserve"> экспериментальная </w:t>
            </w:r>
          </w:p>
          <w:p w:rsidR="00FD600A" w:rsidRPr="00FD600A" w:rsidRDefault="00FD600A" w:rsidP="00FD600A">
            <w:pPr>
              <w:rPr>
                <w:rFonts w:ascii="Times New Roman" w:eastAsia="Calibri" w:hAnsi="Times New Roman" w:cs="Times New Roman"/>
                <w:b/>
                <w:sz w:val="32"/>
              </w:rPr>
            </w:pPr>
            <w:r w:rsidRPr="00FD600A">
              <w:rPr>
                <w:rFonts w:ascii="Times New Roman" w:eastAsia="Calibri" w:hAnsi="Times New Roman" w:cs="Times New Roman"/>
                <w:b/>
                <w:sz w:val="32"/>
              </w:rPr>
              <w:t>деятельность</w:t>
            </w:r>
          </w:p>
        </w:tc>
        <w:tc>
          <w:tcPr>
            <w:tcW w:w="4523" w:type="dxa"/>
            <w:gridSpan w:val="2"/>
          </w:tcPr>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Для опытов предметы</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«Что плавает -</w:t>
            </w:r>
            <w:r w:rsidR="00DF2CD7">
              <w:rPr>
                <w:rFonts w:ascii="Times New Roman" w:eastAsia="Calibri" w:hAnsi="Times New Roman" w:cs="Times New Roman"/>
                <w:sz w:val="32"/>
              </w:rPr>
              <w:t xml:space="preserve"> </w:t>
            </w:r>
            <w:r w:rsidRPr="00FD600A">
              <w:rPr>
                <w:rFonts w:ascii="Times New Roman" w:eastAsia="Calibri" w:hAnsi="Times New Roman" w:cs="Times New Roman"/>
                <w:sz w:val="32"/>
              </w:rPr>
              <w:t>что тонет»</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«Легкий - тяжелый»</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«Песок» (лепиться - рассыпается)</w:t>
            </w:r>
          </w:p>
        </w:tc>
        <w:tc>
          <w:tcPr>
            <w:tcW w:w="1419" w:type="dxa"/>
          </w:tcPr>
          <w:p w:rsidR="00FD600A" w:rsidRPr="00FD600A" w:rsidRDefault="00FD600A" w:rsidP="00FD600A">
            <w:pPr>
              <w:jc w:val="center"/>
              <w:rPr>
                <w:rFonts w:ascii="Times New Roman" w:eastAsia="Calibri" w:hAnsi="Times New Roman" w:cs="Times New Roman"/>
                <w:sz w:val="32"/>
              </w:rPr>
            </w:pPr>
            <w:r w:rsidRPr="00FD600A">
              <w:rPr>
                <w:rFonts w:ascii="Times New Roman" w:eastAsia="Calibri" w:hAnsi="Times New Roman" w:cs="Times New Roman"/>
                <w:sz w:val="32"/>
              </w:rPr>
              <w:t>На под-</w:t>
            </w:r>
          </w:p>
          <w:p w:rsidR="00FD600A" w:rsidRPr="00FD600A" w:rsidRDefault="00FD600A" w:rsidP="00FD600A">
            <w:pPr>
              <w:jc w:val="center"/>
              <w:rPr>
                <w:rFonts w:ascii="Times New Roman" w:eastAsia="Calibri" w:hAnsi="Times New Roman" w:cs="Times New Roman"/>
                <w:sz w:val="32"/>
              </w:rPr>
            </w:pPr>
            <w:proofErr w:type="spellStart"/>
            <w:r w:rsidRPr="00FD600A">
              <w:rPr>
                <w:rFonts w:ascii="Times New Roman" w:eastAsia="Calibri" w:hAnsi="Times New Roman" w:cs="Times New Roman"/>
                <w:sz w:val="32"/>
              </w:rPr>
              <w:t>груп</w:t>
            </w:r>
            <w:proofErr w:type="spellEnd"/>
            <w:r w:rsidRPr="00FD600A">
              <w:rPr>
                <w:rFonts w:ascii="Times New Roman" w:eastAsia="Calibri" w:hAnsi="Times New Roman" w:cs="Times New Roman"/>
                <w:sz w:val="32"/>
              </w:rPr>
              <w:t>-</w:t>
            </w:r>
          </w:p>
          <w:p w:rsidR="00FD600A" w:rsidRPr="00FD600A" w:rsidRDefault="00FD600A" w:rsidP="00FD600A">
            <w:pPr>
              <w:jc w:val="center"/>
              <w:rPr>
                <w:rFonts w:ascii="Times New Roman" w:eastAsia="Calibri" w:hAnsi="Times New Roman" w:cs="Times New Roman"/>
                <w:sz w:val="32"/>
              </w:rPr>
            </w:pPr>
            <w:proofErr w:type="spellStart"/>
            <w:r w:rsidRPr="00FD600A">
              <w:rPr>
                <w:rFonts w:ascii="Times New Roman" w:eastAsia="Calibri" w:hAnsi="Times New Roman" w:cs="Times New Roman"/>
                <w:sz w:val="32"/>
              </w:rPr>
              <w:t>пы</w:t>
            </w:r>
            <w:proofErr w:type="spellEnd"/>
          </w:p>
        </w:tc>
      </w:tr>
      <w:tr w:rsidR="00FD600A" w:rsidRPr="00FD600A" w:rsidTr="00105B90">
        <w:tc>
          <w:tcPr>
            <w:tcW w:w="3098" w:type="dxa"/>
          </w:tcPr>
          <w:p w:rsidR="00FD600A" w:rsidRPr="00FD600A" w:rsidRDefault="00FD600A" w:rsidP="00FD600A">
            <w:pPr>
              <w:rPr>
                <w:rFonts w:ascii="Times New Roman" w:eastAsia="Calibri" w:hAnsi="Times New Roman" w:cs="Times New Roman"/>
                <w:b/>
                <w:sz w:val="32"/>
              </w:rPr>
            </w:pPr>
            <w:r w:rsidRPr="00FD600A">
              <w:rPr>
                <w:rFonts w:ascii="Times New Roman" w:eastAsia="Calibri" w:hAnsi="Times New Roman" w:cs="Times New Roman"/>
                <w:b/>
                <w:sz w:val="32"/>
              </w:rPr>
              <w:t>Игры</w:t>
            </w:r>
          </w:p>
        </w:tc>
        <w:tc>
          <w:tcPr>
            <w:tcW w:w="4523" w:type="dxa"/>
            <w:gridSpan w:val="2"/>
          </w:tcPr>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«Рукавички» - найди пару</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«Волшебные прищепки»</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«Подбери ключ к домику»</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«Собери автобус»</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 xml:space="preserve">«Рамки – вкладыши» </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Кубики «Сложи картинку»</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«Собери цветок»</w:t>
            </w:r>
          </w:p>
          <w:p w:rsidR="00FD600A" w:rsidRPr="00FD600A" w:rsidRDefault="00FD600A" w:rsidP="00FD600A">
            <w:pPr>
              <w:rPr>
                <w:rFonts w:ascii="Times New Roman" w:eastAsia="Calibri" w:hAnsi="Times New Roman" w:cs="Times New Roman"/>
                <w:sz w:val="32"/>
              </w:rPr>
            </w:pPr>
          </w:p>
        </w:tc>
        <w:tc>
          <w:tcPr>
            <w:tcW w:w="1419" w:type="dxa"/>
          </w:tcPr>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Для инд. игры</w:t>
            </w:r>
          </w:p>
        </w:tc>
      </w:tr>
      <w:tr w:rsidR="00FD600A" w:rsidRPr="00FD600A" w:rsidTr="00105B90">
        <w:tblPrEx>
          <w:tblLook w:val="0000" w:firstRow="0" w:lastRow="0" w:firstColumn="0" w:lastColumn="0" w:noHBand="0" w:noVBand="0"/>
        </w:tblPrEx>
        <w:trPr>
          <w:trHeight w:val="585"/>
        </w:trPr>
        <w:tc>
          <w:tcPr>
            <w:tcW w:w="3105" w:type="dxa"/>
            <w:gridSpan w:val="2"/>
          </w:tcPr>
          <w:p w:rsidR="00FD600A" w:rsidRPr="00FD600A" w:rsidRDefault="00FD600A" w:rsidP="00FD600A">
            <w:pPr>
              <w:rPr>
                <w:rFonts w:ascii="Times New Roman" w:eastAsia="Calibri" w:hAnsi="Times New Roman" w:cs="Times New Roman"/>
                <w:b/>
                <w:sz w:val="32"/>
              </w:rPr>
            </w:pPr>
            <w:r w:rsidRPr="00FD600A">
              <w:rPr>
                <w:rFonts w:ascii="Times New Roman" w:eastAsia="Calibri" w:hAnsi="Times New Roman" w:cs="Times New Roman"/>
                <w:b/>
                <w:sz w:val="32"/>
              </w:rPr>
              <w:t>Игровые упражнения</w:t>
            </w:r>
          </w:p>
        </w:tc>
        <w:tc>
          <w:tcPr>
            <w:tcW w:w="4516" w:type="dxa"/>
          </w:tcPr>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«Что выбрал Петрушка?»</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«Что привез Мишутка?»</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«Какой мяч больше?»</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«Сравни ленточки»</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«Один – много»</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«Разложи в обручи»</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«Выбери дорожку»</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«Где спрятался Петушок?»</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«Что изменилось?»</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«Кто в каком домике живет?»</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«Найди для машины гараж»</w:t>
            </w:r>
          </w:p>
          <w:p w:rsidR="00FD600A" w:rsidRPr="00FD600A" w:rsidRDefault="00FD600A" w:rsidP="00FD600A">
            <w:pPr>
              <w:rPr>
                <w:rFonts w:ascii="Times New Roman" w:eastAsia="Calibri" w:hAnsi="Times New Roman" w:cs="Times New Roman"/>
                <w:sz w:val="32"/>
              </w:rPr>
            </w:pPr>
          </w:p>
        </w:tc>
        <w:tc>
          <w:tcPr>
            <w:tcW w:w="1419" w:type="dxa"/>
          </w:tcPr>
          <w:p w:rsidR="00FD600A" w:rsidRPr="00FD600A" w:rsidRDefault="00FD600A" w:rsidP="00FD600A">
            <w:pPr>
              <w:jc w:val="center"/>
              <w:rPr>
                <w:rFonts w:ascii="Times New Roman" w:eastAsia="Calibri" w:hAnsi="Times New Roman" w:cs="Times New Roman"/>
                <w:sz w:val="36"/>
              </w:rPr>
            </w:pPr>
          </w:p>
        </w:tc>
      </w:tr>
    </w:tbl>
    <w:p w:rsidR="00FD600A" w:rsidRDefault="00FD600A"/>
    <w:p w:rsidR="00FD600A" w:rsidRDefault="00FD600A"/>
    <w:p w:rsidR="00FD600A" w:rsidRDefault="00FD600A"/>
    <w:p w:rsidR="00FD600A" w:rsidRDefault="00FD600A">
      <w:r>
        <w:rPr>
          <w:noProof/>
          <w:lang w:eastAsia="ru-RU"/>
        </w:rPr>
        <w:lastRenderedPageBreak/>
        <w:drawing>
          <wp:inline distT="0" distB="0" distL="0" distR="0">
            <wp:extent cx="5940425" cy="4453230"/>
            <wp:effectExtent l="0" t="0" r="3175" b="5080"/>
            <wp:docPr id="6" name="Рисунок 6" descr="F:\портфолио группы Лукоморье  1 мл\DSC08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ортфолио группы Лукоморье  1 мл\DSC082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3230"/>
                    </a:xfrm>
                    <a:prstGeom prst="rect">
                      <a:avLst/>
                    </a:prstGeom>
                    <a:noFill/>
                    <a:ln>
                      <a:noFill/>
                    </a:ln>
                  </pic:spPr>
                </pic:pic>
              </a:graphicData>
            </a:graphic>
          </wp:inline>
        </w:drawing>
      </w:r>
    </w:p>
    <w:p w:rsidR="00FD600A" w:rsidRDefault="00FD600A">
      <w:r>
        <w:rPr>
          <w:noProof/>
          <w:lang w:eastAsia="ru-RU"/>
        </w:rPr>
        <w:drawing>
          <wp:inline distT="0" distB="0" distL="0" distR="0">
            <wp:extent cx="5940425" cy="4453230"/>
            <wp:effectExtent l="0" t="0" r="3175" b="5080"/>
            <wp:docPr id="7" name="Рисунок 7" descr="F:\портфолио группы Лукоморье  1 мл\DSC07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ортфолио группы Лукоморье  1 мл\DSC073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453230"/>
                    </a:xfrm>
                    <a:prstGeom prst="rect">
                      <a:avLst/>
                    </a:prstGeom>
                    <a:noFill/>
                    <a:ln>
                      <a:noFill/>
                    </a:ln>
                  </pic:spPr>
                </pic:pic>
              </a:graphicData>
            </a:graphic>
          </wp:inline>
        </w:drawing>
      </w:r>
    </w:p>
    <w:p w:rsidR="00FD600A" w:rsidRPr="00DF2CD7" w:rsidRDefault="00FD600A" w:rsidP="00FD600A">
      <w:pPr>
        <w:jc w:val="center"/>
        <w:rPr>
          <w:rFonts w:ascii="Times New Roman" w:eastAsia="Calibri" w:hAnsi="Times New Roman" w:cs="Times New Roman"/>
          <w:b/>
          <w:i/>
          <w:color w:val="FF0000"/>
          <w:sz w:val="36"/>
        </w:rPr>
      </w:pPr>
      <w:r w:rsidRPr="00FD600A">
        <w:rPr>
          <w:rFonts w:ascii="Times New Roman" w:eastAsia="Calibri" w:hAnsi="Times New Roman" w:cs="Times New Roman"/>
          <w:b/>
          <w:i/>
          <w:color w:val="FF0000"/>
          <w:sz w:val="36"/>
        </w:rPr>
        <w:lastRenderedPageBreak/>
        <w:t xml:space="preserve">Перспективный план работы с родителями </w:t>
      </w:r>
    </w:p>
    <w:p w:rsidR="00DF2CD7" w:rsidRPr="00FD600A" w:rsidRDefault="00DF2CD7" w:rsidP="00FD600A">
      <w:pPr>
        <w:jc w:val="center"/>
        <w:rPr>
          <w:rFonts w:ascii="Times New Roman" w:eastAsia="Calibri" w:hAnsi="Times New Roman" w:cs="Times New Roman"/>
          <w:b/>
          <w:i/>
          <w:color w:val="FF0000"/>
          <w:sz w:val="36"/>
        </w:rPr>
      </w:pPr>
      <w:r w:rsidRPr="00DF2CD7">
        <w:rPr>
          <w:rFonts w:ascii="Times New Roman" w:eastAsia="Calibri" w:hAnsi="Times New Roman" w:cs="Times New Roman"/>
          <w:b/>
          <w:i/>
          <w:color w:val="FF0000"/>
          <w:sz w:val="36"/>
        </w:rPr>
        <w:t>на 2016 – 2017 учебный год</w:t>
      </w:r>
    </w:p>
    <w:tbl>
      <w:tblPr>
        <w:tblStyle w:val="a5"/>
        <w:tblW w:w="0" w:type="auto"/>
        <w:tblLook w:val="04A0" w:firstRow="1" w:lastRow="0" w:firstColumn="1" w:lastColumn="0" w:noHBand="0" w:noVBand="1"/>
      </w:tblPr>
      <w:tblGrid>
        <w:gridCol w:w="669"/>
        <w:gridCol w:w="3267"/>
        <w:gridCol w:w="3260"/>
        <w:gridCol w:w="2181"/>
      </w:tblGrid>
      <w:tr w:rsidR="00FD600A" w:rsidRPr="00FD600A" w:rsidTr="00DF2CD7">
        <w:tc>
          <w:tcPr>
            <w:tcW w:w="669" w:type="dxa"/>
          </w:tcPr>
          <w:p w:rsidR="00FD600A" w:rsidRPr="00FD600A" w:rsidRDefault="00FD600A" w:rsidP="00FD600A">
            <w:pPr>
              <w:jc w:val="center"/>
              <w:rPr>
                <w:rFonts w:ascii="Times New Roman" w:eastAsia="Calibri" w:hAnsi="Times New Roman" w:cs="Times New Roman"/>
                <w:b/>
                <w:sz w:val="36"/>
              </w:rPr>
            </w:pPr>
            <w:r w:rsidRPr="00FD600A">
              <w:rPr>
                <w:rFonts w:ascii="Times New Roman" w:eastAsia="Calibri" w:hAnsi="Times New Roman" w:cs="Times New Roman"/>
                <w:b/>
                <w:sz w:val="36"/>
              </w:rPr>
              <w:t>№</w:t>
            </w:r>
          </w:p>
        </w:tc>
        <w:tc>
          <w:tcPr>
            <w:tcW w:w="3267" w:type="dxa"/>
          </w:tcPr>
          <w:p w:rsidR="00FD600A" w:rsidRPr="00FD600A" w:rsidRDefault="00FD600A" w:rsidP="00FD600A">
            <w:pPr>
              <w:jc w:val="center"/>
              <w:rPr>
                <w:rFonts w:ascii="Times New Roman" w:eastAsia="Calibri" w:hAnsi="Times New Roman" w:cs="Times New Roman"/>
                <w:b/>
                <w:sz w:val="36"/>
              </w:rPr>
            </w:pPr>
            <w:r w:rsidRPr="00FD600A">
              <w:rPr>
                <w:rFonts w:ascii="Times New Roman" w:eastAsia="Calibri" w:hAnsi="Times New Roman" w:cs="Times New Roman"/>
                <w:b/>
                <w:sz w:val="36"/>
              </w:rPr>
              <w:t>Мероприятия</w:t>
            </w:r>
          </w:p>
        </w:tc>
        <w:tc>
          <w:tcPr>
            <w:tcW w:w="3260" w:type="dxa"/>
          </w:tcPr>
          <w:p w:rsidR="00FD600A" w:rsidRPr="00FD600A" w:rsidRDefault="00FD600A" w:rsidP="00FD600A">
            <w:pPr>
              <w:jc w:val="center"/>
              <w:rPr>
                <w:rFonts w:ascii="Times New Roman" w:eastAsia="Calibri" w:hAnsi="Times New Roman" w:cs="Times New Roman"/>
                <w:b/>
                <w:sz w:val="36"/>
              </w:rPr>
            </w:pPr>
            <w:r w:rsidRPr="00FD600A">
              <w:rPr>
                <w:rFonts w:ascii="Times New Roman" w:eastAsia="Calibri" w:hAnsi="Times New Roman" w:cs="Times New Roman"/>
                <w:b/>
                <w:sz w:val="36"/>
              </w:rPr>
              <w:t>Тема</w:t>
            </w:r>
          </w:p>
        </w:tc>
        <w:tc>
          <w:tcPr>
            <w:tcW w:w="2181" w:type="dxa"/>
          </w:tcPr>
          <w:p w:rsidR="00FD600A" w:rsidRPr="00FD600A" w:rsidRDefault="00FD600A" w:rsidP="00FD600A">
            <w:pPr>
              <w:jc w:val="center"/>
              <w:rPr>
                <w:rFonts w:ascii="Times New Roman" w:eastAsia="Calibri" w:hAnsi="Times New Roman" w:cs="Times New Roman"/>
                <w:b/>
                <w:sz w:val="36"/>
              </w:rPr>
            </w:pPr>
            <w:r w:rsidRPr="00FD600A">
              <w:rPr>
                <w:rFonts w:ascii="Times New Roman" w:eastAsia="Calibri" w:hAnsi="Times New Roman" w:cs="Times New Roman"/>
                <w:b/>
                <w:sz w:val="36"/>
              </w:rPr>
              <w:t>Дата</w:t>
            </w:r>
          </w:p>
        </w:tc>
      </w:tr>
      <w:tr w:rsidR="00FD600A" w:rsidRPr="00FD600A" w:rsidTr="00DF2CD7">
        <w:tc>
          <w:tcPr>
            <w:tcW w:w="669" w:type="dxa"/>
          </w:tcPr>
          <w:p w:rsidR="00FD600A" w:rsidRPr="00FD600A" w:rsidRDefault="00FD600A" w:rsidP="00FD600A">
            <w:pPr>
              <w:jc w:val="center"/>
              <w:rPr>
                <w:rFonts w:ascii="Times New Roman" w:eastAsia="Calibri" w:hAnsi="Times New Roman" w:cs="Times New Roman"/>
                <w:b/>
                <w:sz w:val="36"/>
              </w:rPr>
            </w:pPr>
            <w:r w:rsidRPr="00FD600A">
              <w:rPr>
                <w:rFonts w:ascii="Times New Roman" w:eastAsia="Calibri" w:hAnsi="Times New Roman" w:cs="Times New Roman"/>
                <w:b/>
                <w:sz w:val="36"/>
              </w:rPr>
              <w:t>1</w:t>
            </w:r>
          </w:p>
        </w:tc>
        <w:tc>
          <w:tcPr>
            <w:tcW w:w="3267" w:type="dxa"/>
          </w:tcPr>
          <w:p w:rsidR="00FD600A" w:rsidRPr="00FD600A" w:rsidRDefault="00FD600A" w:rsidP="00FD600A">
            <w:pPr>
              <w:rPr>
                <w:rFonts w:ascii="Times New Roman" w:eastAsia="Calibri" w:hAnsi="Times New Roman" w:cs="Times New Roman"/>
                <w:b/>
                <w:sz w:val="36"/>
              </w:rPr>
            </w:pPr>
            <w:r w:rsidRPr="00FD600A">
              <w:rPr>
                <w:rFonts w:ascii="Times New Roman" w:eastAsia="Calibri" w:hAnsi="Times New Roman" w:cs="Times New Roman"/>
                <w:b/>
                <w:sz w:val="36"/>
              </w:rPr>
              <w:t>Родительское собрание</w:t>
            </w: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tc>
        <w:tc>
          <w:tcPr>
            <w:tcW w:w="3260" w:type="dxa"/>
          </w:tcPr>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«Учебный год. Первый год обучения»</w:t>
            </w:r>
          </w:p>
          <w:p w:rsidR="00FD600A" w:rsidRPr="00FD600A" w:rsidRDefault="00FD600A" w:rsidP="00FD600A">
            <w:pPr>
              <w:rPr>
                <w:rFonts w:ascii="Times New Roman" w:eastAsia="Calibri" w:hAnsi="Times New Roman" w:cs="Times New Roman"/>
                <w:sz w:val="32"/>
              </w:rPr>
            </w:pPr>
          </w:p>
          <w:p w:rsidR="00FD600A" w:rsidRPr="00FD600A" w:rsidRDefault="00FD600A" w:rsidP="00FD600A">
            <w:pPr>
              <w:rPr>
                <w:rFonts w:ascii="Times New Roman" w:eastAsia="Calibri" w:hAnsi="Times New Roman" w:cs="Times New Roman"/>
                <w:sz w:val="32"/>
              </w:rPr>
            </w:pP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«Итоги учебного года»</w:t>
            </w:r>
          </w:p>
        </w:tc>
        <w:tc>
          <w:tcPr>
            <w:tcW w:w="2181" w:type="dxa"/>
          </w:tcPr>
          <w:p w:rsidR="00FD600A" w:rsidRPr="00FD600A" w:rsidRDefault="00FD600A" w:rsidP="00FD600A">
            <w:pPr>
              <w:jc w:val="center"/>
              <w:rPr>
                <w:rFonts w:ascii="Times New Roman" w:eastAsia="Calibri" w:hAnsi="Times New Roman" w:cs="Times New Roman"/>
                <w:sz w:val="32"/>
              </w:rPr>
            </w:pPr>
            <w:r w:rsidRPr="00FD600A">
              <w:rPr>
                <w:rFonts w:ascii="Times New Roman" w:eastAsia="Calibri" w:hAnsi="Times New Roman" w:cs="Times New Roman"/>
                <w:sz w:val="32"/>
              </w:rPr>
              <w:t>Сентябрь</w:t>
            </w:r>
          </w:p>
          <w:p w:rsidR="00FD600A" w:rsidRPr="00FD600A" w:rsidRDefault="00FD600A" w:rsidP="00FD600A">
            <w:pPr>
              <w:jc w:val="center"/>
              <w:rPr>
                <w:rFonts w:ascii="Times New Roman" w:eastAsia="Calibri" w:hAnsi="Times New Roman" w:cs="Times New Roman"/>
                <w:b/>
                <w:sz w:val="36"/>
              </w:rPr>
            </w:pPr>
          </w:p>
          <w:p w:rsidR="00FD600A" w:rsidRPr="00FD600A" w:rsidRDefault="00FD600A" w:rsidP="00FD600A">
            <w:pPr>
              <w:jc w:val="center"/>
              <w:rPr>
                <w:rFonts w:ascii="Times New Roman" w:eastAsia="Calibri" w:hAnsi="Times New Roman" w:cs="Times New Roman"/>
                <w:b/>
                <w:sz w:val="36"/>
              </w:rPr>
            </w:pPr>
          </w:p>
          <w:p w:rsidR="00FD600A" w:rsidRPr="00FD600A" w:rsidRDefault="00FD600A" w:rsidP="00FD600A">
            <w:pPr>
              <w:jc w:val="center"/>
              <w:rPr>
                <w:rFonts w:ascii="Times New Roman" w:eastAsia="Calibri" w:hAnsi="Times New Roman" w:cs="Times New Roman"/>
                <w:b/>
                <w:sz w:val="36"/>
              </w:rPr>
            </w:pPr>
          </w:p>
          <w:p w:rsidR="00FD600A" w:rsidRPr="00FD600A" w:rsidRDefault="00FD600A" w:rsidP="00FD600A">
            <w:pPr>
              <w:jc w:val="center"/>
              <w:rPr>
                <w:rFonts w:ascii="Times New Roman" w:eastAsia="Calibri" w:hAnsi="Times New Roman" w:cs="Times New Roman"/>
                <w:b/>
                <w:sz w:val="36"/>
              </w:rPr>
            </w:pPr>
          </w:p>
          <w:p w:rsidR="00FD600A" w:rsidRPr="00FD600A" w:rsidRDefault="00FD600A" w:rsidP="00FD600A">
            <w:pPr>
              <w:jc w:val="center"/>
              <w:rPr>
                <w:rFonts w:ascii="Times New Roman" w:eastAsia="Calibri" w:hAnsi="Times New Roman" w:cs="Times New Roman"/>
                <w:sz w:val="32"/>
              </w:rPr>
            </w:pPr>
            <w:r w:rsidRPr="00FD600A">
              <w:rPr>
                <w:rFonts w:ascii="Times New Roman" w:eastAsia="Calibri" w:hAnsi="Times New Roman" w:cs="Times New Roman"/>
                <w:sz w:val="32"/>
              </w:rPr>
              <w:t>Май</w:t>
            </w:r>
          </w:p>
          <w:p w:rsidR="00FD600A" w:rsidRPr="00FD600A" w:rsidRDefault="00FD600A" w:rsidP="00FD600A">
            <w:pPr>
              <w:jc w:val="center"/>
              <w:rPr>
                <w:rFonts w:ascii="Times New Roman" w:eastAsia="Calibri" w:hAnsi="Times New Roman" w:cs="Times New Roman"/>
                <w:b/>
                <w:sz w:val="36"/>
              </w:rPr>
            </w:pPr>
          </w:p>
        </w:tc>
      </w:tr>
      <w:tr w:rsidR="00FD600A" w:rsidRPr="00FD600A" w:rsidTr="00DF2CD7">
        <w:tc>
          <w:tcPr>
            <w:tcW w:w="669" w:type="dxa"/>
          </w:tcPr>
          <w:p w:rsidR="00FD600A" w:rsidRPr="00FD600A" w:rsidRDefault="00FD600A" w:rsidP="00FD600A">
            <w:pPr>
              <w:jc w:val="center"/>
              <w:rPr>
                <w:rFonts w:ascii="Times New Roman" w:eastAsia="Calibri" w:hAnsi="Times New Roman" w:cs="Times New Roman"/>
                <w:b/>
                <w:sz w:val="36"/>
              </w:rPr>
            </w:pPr>
            <w:r w:rsidRPr="00FD600A">
              <w:rPr>
                <w:rFonts w:ascii="Times New Roman" w:eastAsia="Calibri" w:hAnsi="Times New Roman" w:cs="Times New Roman"/>
                <w:b/>
                <w:sz w:val="36"/>
              </w:rPr>
              <w:t>2</w:t>
            </w:r>
          </w:p>
        </w:tc>
        <w:tc>
          <w:tcPr>
            <w:tcW w:w="3267" w:type="dxa"/>
          </w:tcPr>
          <w:p w:rsidR="00FD600A" w:rsidRPr="00FD600A" w:rsidRDefault="00FD600A" w:rsidP="00FD600A">
            <w:pPr>
              <w:rPr>
                <w:rFonts w:ascii="Times New Roman" w:eastAsia="Calibri" w:hAnsi="Times New Roman" w:cs="Times New Roman"/>
                <w:b/>
                <w:sz w:val="36"/>
              </w:rPr>
            </w:pPr>
            <w:r w:rsidRPr="00FD600A">
              <w:rPr>
                <w:rFonts w:ascii="Times New Roman" w:eastAsia="Calibri" w:hAnsi="Times New Roman" w:cs="Times New Roman"/>
                <w:b/>
                <w:sz w:val="36"/>
              </w:rPr>
              <w:t>Консультации</w:t>
            </w: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tc>
        <w:tc>
          <w:tcPr>
            <w:tcW w:w="3260" w:type="dxa"/>
          </w:tcPr>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 xml:space="preserve">«Одежда для прогулок» </w:t>
            </w: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Весна. Лето. Осень. Зима.</w:t>
            </w:r>
          </w:p>
          <w:p w:rsidR="00FD600A" w:rsidRPr="00FD600A" w:rsidRDefault="00FD600A" w:rsidP="00FD600A">
            <w:pPr>
              <w:rPr>
                <w:rFonts w:ascii="Times New Roman" w:eastAsia="Calibri" w:hAnsi="Times New Roman" w:cs="Times New Roman"/>
                <w:sz w:val="32"/>
              </w:rPr>
            </w:pP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Развитие навыков самообслуживания у детей раннего возраста»</w:t>
            </w:r>
          </w:p>
          <w:p w:rsidR="00FD600A" w:rsidRPr="00FD600A" w:rsidRDefault="00FD600A" w:rsidP="00FD600A">
            <w:pPr>
              <w:rPr>
                <w:rFonts w:ascii="Times New Roman" w:eastAsia="Calibri" w:hAnsi="Times New Roman" w:cs="Times New Roman"/>
                <w:sz w:val="32"/>
              </w:rPr>
            </w:pP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«Игрушки в жизни ребёнка»</w:t>
            </w:r>
          </w:p>
          <w:p w:rsidR="00FD600A" w:rsidRPr="00FD600A" w:rsidRDefault="00FD600A" w:rsidP="00FD600A">
            <w:pPr>
              <w:rPr>
                <w:rFonts w:ascii="Times New Roman" w:eastAsia="Calibri" w:hAnsi="Times New Roman" w:cs="Times New Roman"/>
                <w:sz w:val="32"/>
              </w:rPr>
            </w:pP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«Роль развивающих игр для детей раннего возраста»</w:t>
            </w:r>
          </w:p>
          <w:p w:rsidR="00FD600A" w:rsidRPr="00FD600A" w:rsidRDefault="00FD600A" w:rsidP="00FD600A">
            <w:pPr>
              <w:rPr>
                <w:rFonts w:ascii="Times New Roman" w:eastAsia="Calibri" w:hAnsi="Times New Roman" w:cs="Times New Roman"/>
                <w:sz w:val="32"/>
              </w:rPr>
            </w:pP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«Почему дети разные?»</w:t>
            </w:r>
          </w:p>
          <w:p w:rsidR="00FD600A" w:rsidRPr="00FD600A" w:rsidRDefault="00FD600A" w:rsidP="00FD600A">
            <w:pPr>
              <w:rPr>
                <w:rFonts w:ascii="Times New Roman" w:eastAsia="Calibri" w:hAnsi="Times New Roman" w:cs="Times New Roman"/>
                <w:sz w:val="32"/>
              </w:rPr>
            </w:pP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«Ребенок. Дорога. Безопасность»</w:t>
            </w:r>
          </w:p>
          <w:p w:rsidR="00FD600A" w:rsidRPr="00FD600A" w:rsidRDefault="00FD600A" w:rsidP="00FD600A">
            <w:pPr>
              <w:rPr>
                <w:rFonts w:ascii="Times New Roman" w:eastAsia="Calibri" w:hAnsi="Times New Roman" w:cs="Times New Roman"/>
                <w:sz w:val="32"/>
              </w:rPr>
            </w:pPr>
          </w:p>
          <w:p w:rsidR="00FD600A" w:rsidRPr="00FD600A" w:rsidRDefault="00FD600A" w:rsidP="00FD600A">
            <w:pPr>
              <w:rPr>
                <w:rFonts w:ascii="Times New Roman" w:eastAsia="Calibri" w:hAnsi="Times New Roman" w:cs="Times New Roman"/>
                <w:sz w:val="32"/>
              </w:rPr>
            </w:pP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 xml:space="preserve">« Развитие сенсорных способностей у детей </w:t>
            </w:r>
            <w:r w:rsidRPr="00FD600A">
              <w:rPr>
                <w:rFonts w:ascii="Times New Roman" w:eastAsia="Calibri" w:hAnsi="Times New Roman" w:cs="Times New Roman"/>
                <w:sz w:val="32"/>
              </w:rPr>
              <w:lastRenderedPageBreak/>
              <w:t>раннего возраста»</w:t>
            </w:r>
          </w:p>
        </w:tc>
        <w:tc>
          <w:tcPr>
            <w:tcW w:w="2181" w:type="dxa"/>
          </w:tcPr>
          <w:p w:rsidR="00FD600A" w:rsidRPr="00FD600A" w:rsidRDefault="00FD600A" w:rsidP="00FD600A">
            <w:pPr>
              <w:jc w:val="center"/>
              <w:rPr>
                <w:rFonts w:ascii="Times New Roman" w:eastAsia="Calibri" w:hAnsi="Times New Roman" w:cs="Times New Roman"/>
                <w:sz w:val="28"/>
              </w:rPr>
            </w:pPr>
            <w:r w:rsidRPr="00FD600A">
              <w:rPr>
                <w:rFonts w:ascii="Times New Roman" w:eastAsia="Calibri" w:hAnsi="Times New Roman" w:cs="Times New Roman"/>
                <w:sz w:val="28"/>
              </w:rPr>
              <w:lastRenderedPageBreak/>
              <w:t>По сезону</w:t>
            </w:r>
          </w:p>
          <w:p w:rsidR="00FD600A" w:rsidRPr="00FD600A" w:rsidRDefault="00FD600A" w:rsidP="00FD600A">
            <w:pPr>
              <w:jc w:val="center"/>
              <w:rPr>
                <w:rFonts w:ascii="Times New Roman" w:eastAsia="Calibri" w:hAnsi="Times New Roman" w:cs="Times New Roman"/>
                <w:sz w:val="28"/>
              </w:rPr>
            </w:pPr>
            <w:r w:rsidRPr="00FD600A">
              <w:rPr>
                <w:rFonts w:ascii="Times New Roman" w:eastAsia="Calibri" w:hAnsi="Times New Roman" w:cs="Times New Roman"/>
                <w:sz w:val="28"/>
              </w:rPr>
              <w:t>Март</w:t>
            </w:r>
          </w:p>
          <w:p w:rsidR="00FD600A" w:rsidRPr="00FD600A" w:rsidRDefault="00FD600A" w:rsidP="00FD600A">
            <w:pPr>
              <w:jc w:val="center"/>
              <w:rPr>
                <w:rFonts w:ascii="Times New Roman" w:eastAsia="Calibri" w:hAnsi="Times New Roman" w:cs="Times New Roman"/>
                <w:sz w:val="28"/>
              </w:rPr>
            </w:pPr>
            <w:r w:rsidRPr="00FD600A">
              <w:rPr>
                <w:rFonts w:ascii="Times New Roman" w:eastAsia="Calibri" w:hAnsi="Times New Roman" w:cs="Times New Roman"/>
                <w:sz w:val="28"/>
              </w:rPr>
              <w:t>Июнь</w:t>
            </w:r>
          </w:p>
          <w:p w:rsidR="00FD600A" w:rsidRPr="00FD600A" w:rsidRDefault="00FD600A" w:rsidP="00FD600A">
            <w:pPr>
              <w:jc w:val="center"/>
              <w:rPr>
                <w:rFonts w:ascii="Times New Roman" w:eastAsia="Calibri" w:hAnsi="Times New Roman" w:cs="Times New Roman"/>
                <w:sz w:val="28"/>
              </w:rPr>
            </w:pPr>
            <w:r w:rsidRPr="00FD600A">
              <w:rPr>
                <w:rFonts w:ascii="Times New Roman" w:eastAsia="Calibri" w:hAnsi="Times New Roman" w:cs="Times New Roman"/>
                <w:sz w:val="28"/>
              </w:rPr>
              <w:t>Сентябрь</w:t>
            </w:r>
          </w:p>
          <w:p w:rsidR="00FD600A" w:rsidRPr="00FD600A" w:rsidRDefault="00FD600A" w:rsidP="00FD600A">
            <w:pPr>
              <w:jc w:val="center"/>
              <w:rPr>
                <w:rFonts w:ascii="Times New Roman" w:eastAsia="Calibri" w:hAnsi="Times New Roman" w:cs="Times New Roman"/>
                <w:sz w:val="28"/>
              </w:rPr>
            </w:pPr>
            <w:r w:rsidRPr="00FD600A">
              <w:rPr>
                <w:rFonts w:ascii="Times New Roman" w:eastAsia="Calibri" w:hAnsi="Times New Roman" w:cs="Times New Roman"/>
                <w:sz w:val="28"/>
              </w:rPr>
              <w:t>Декабрь</w:t>
            </w:r>
          </w:p>
          <w:p w:rsidR="00FD600A" w:rsidRPr="00FD600A" w:rsidRDefault="00FD600A" w:rsidP="00FD600A">
            <w:pPr>
              <w:jc w:val="center"/>
              <w:rPr>
                <w:rFonts w:ascii="Times New Roman" w:eastAsia="Calibri" w:hAnsi="Times New Roman" w:cs="Times New Roman"/>
                <w:sz w:val="28"/>
              </w:rPr>
            </w:pPr>
          </w:p>
          <w:p w:rsidR="00FD600A" w:rsidRPr="00FD600A" w:rsidRDefault="00FD600A" w:rsidP="00DF2CD7">
            <w:pPr>
              <w:jc w:val="center"/>
              <w:rPr>
                <w:rFonts w:ascii="Times New Roman" w:eastAsia="Calibri" w:hAnsi="Times New Roman" w:cs="Times New Roman"/>
                <w:sz w:val="28"/>
              </w:rPr>
            </w:pPr>
            <w:r w:rsidRPr="00FD600A">
              <w:rPr>
                <w:rFonts w:ascii="Times New Roman" w:eastAsia="Calibri" w:hAnsi="Times New Roman" w:cs="Times New Roman"/>
                <w:sz w:val="28"/>
              </w:rPr>
              <w:t>сентябрь</w:t>
            </w:r>
          </w:p>
          <w:p w:rsidR="00FD600A" w:rsidRPr="00FD600A" w:rsidRDefault="00FD600A" w:rsidP="00DF2CD7">
            <w:pPr>
              <w:jc w:val="center"/>
              <w:rPr>
                <w:rFonts w:ascii="Times New Roman" w:eastAsia="Calibri" w:hAnsi="Times New Roman" w:cs="Times New Roman"/>
                <w:sz w:val="28"/>
              </w:rPr>
            </w:pPr>
          </w:p>
          <w:p w:rsidR="00FD600A" w:rsidRPr="00FD600A" w:rsidRDefault="00FD600A" w:rsidP="00DF2CD7">
            <w:pPr>
              <w:jc w:val="center"/>
              <w:rPr>
                <w:rFonts w:ascii="Times New Roman" w:eastAsia="Calibri" w:hAnsi="Times New Roman" w:cs="Times New Roman"/>
                <w:sz w:val="28"/>
              </w:rPr>
            </w:pPr>
          </w:p>
          <w:p w:rsidR="00DF2CD7" w:rsidRDefault="00DF2CD7" w:rsidP="00DF2CD7">
            <w:pPr>
              <w:jc w:val="center"/>
              <w:rPr>
                <w:rFonts w:ascii="Times New Roman" w:eastAsia="Calibri" w:hAnsi="Times New Roman" w:cs="Times New Roman"/>
                <w:sz w:val="28"/>
              </w:rPr>
            </w:pPr>
          </w:p>
          <w:p w:rsidR="00DF2CD7" w:rsidRDefault="00DF2CD7" w:rsidP="00DF2CD7">
            <w:pPr>
              <w:jc w:val="center"/>
              <w:rPr>
                <w:rFonts w:ascii="Times New Roman" w:eastAsia="Calibri" w:hAnsi="Times New Roman" w:cs="Times New Roman"/>
                <w:sz w:val="28"/>
              </w:rPr>
            </w:pPr>
          </w:p>
          <w:p w:rsidR="00DF2CD7" w:rsidRDefault="00DF2CD7" w:rsidP="00DF2CD7">
            <w:pPr>
              <w:jc w:val="center"/>
              <w:rPr>
                <w:rFonts w:ascii="Times New Roman" w:eastAsia="Calibri" w:hAnsi="Times New Roman" w:cs="Times New Roman"/>
                <w:sz w:val="28"/>
              </w:rPr>
            </w:pPr>
          </w:p>
          <w:p w:rsidR="00FD600A" w:rsidRPr="00FD600A" w:rsidRDefault="00FD600A" w:rsidP="00DF2CD7">
            <w:pPr>
              <w:jc w:val="center"/>
              <w:rPr>
                <w:rFonts w:ascii="Times New Roman" w:eastAsia="Calibri" w:hAnsi="Times New Roman" w:cs="Times New Roman"/>
                <w:sz w:val="28"/>
              </w:rPr>
            </w:pPr>
            <w:r w:rsidRPr="00FD600A">
              <w:rPr>
                <w:rFonts w:ascii="Times New Roman" w:eastAsia="Calibri" w:hAnsi="Times New Roman" w:cs="Times New Roman"/>
                <w:sz w:val="28"/>
              </w:rPr>
              <w:t>Октябрь</w:t>
            </w:r>
          </w:p>
          <w:p w:rsidR="00FD600A" w:rsidRPr="00FD600A" w:rsidRDefault="00FD600A" w:rsidP="00DF2CD7">
            <w:pPr>
              <w:jc w:val="center"/>
              <w:rPr>
                <w:rFonts w:ascii="Times New Roman" w:eastAsia="Calibri" w:hAnsi="Times New Roman" w:cs="Times New Roman"/>
                <w:sz w:val="28"/>
              </w:rPr>
            </w:pPr>
          </w:p>
          <w:p w:rsidR="00FD600A" w:rsidRPr="00FD600A" w:rsidRDefault="00FD600A" w:rsidP="00DF2CD7">
            <w:pPr>
              <w:jc w:val="center"/>
              <w:rPr>
                <w:rFonts w:ascii="Times New Roman" w:eastAsia="Calibri" w:hAnsi="Times New Roman" w:cs="Times New Roman"/>
                <w:sz w:val="28"/>
              </w:rPr>
            </w:pPr>
          </w:p>
          <w:p w:rsidR="00FD600A" w:rsidRPr="00FD600A" w:rsidRDefault="00FD600A" w:rsidP="00DF2CD7">
            <w:pPr>
              <w:jc w:val="center"/>
              <w:rPr>
                <w:rFonts w:ascii="Times New Roman" w:eastAsia="Calibri" w:hAnsi="Times New Roman" w:cs="Times New Roman"/>
                <w:sz w:val="28"/>
              </w:rPr>
            </w:pPr>
            <w:r w:rsidRPr="00FD600A">
              <w:rPr>
                <w:rFonts w:ascii="Times New Roman" w:eastAsia="Calibri" w:hAnsi="Times New Roman" w:cs="Times New Roman"/>
                <w:sz w:val="28"/>
              </w:rPr>
              <w:t>Ноябрь</w:t>
            </w:r>
          </w:p>
          <w:p w:rsidR="00FD600A" w:rsidRPr="00FD600A" w:rsidRDefault="00FD600A" w:rsidP="00DF2CD7">
            <w:pPr>
              <w:jc w:val="center"/>
              <w:rPr>
                <w:rFonts w:ascii="Times New Roman" w:eastAsia="Calibri" w:hAnsi="Times New Roman" w:cs="Times New Roman"/>
                <w:sz w:val="28"/>
              </w:rPr>
            </w:pPr>
          </w:p>
          <w:p w:rsidR="00FD600A" w:rsidRPr="00FD600A" w:rsidRDefault="00FD600A" w:rsidP="00DF2CD7">
            <w:pPr>
              <w:jc w:val="center"/>
              <w:rPr>
                <w:rFonts w:ascii="Times New Roman" w:eastAsia="Calibri" w:hAnsi="Times New Roman" w:cs="Times New Roman"/>
                <w:sz w:val="28"/>
              </w:rPr>
            </w:pPr>
          </w:p>
          <w:p w:rsidR="00DF2CD7" w:rsidRDefault="00DF2CD7" w:rsidP="00DF2CD7">
            <w:pPr>
              <w:jc w:val="center"/>
              <w:rPr>
                <w:rFonts w:ascii="Times New Roman" w:eastAsia="Calibri" w:hAnsi="Times New Roman" w:cs="Times New Roman"/>
                <w:sz w:val="28"/>
              </w:rPr>
            </w:pPr>
          </w:p>
          <w:p w:rsidR="00DF2CD7" w:rsidRDefault="00DF2CD7" w:rsidP="00DF2CD7">
            <w:pPr>
              <w:jc w:val="center"/>
              <w:rPr>
                <w:rFonts w:ascii="Times New Roman" w:eastAsia="Calibri" w:hAnsi="Times New Roman" w:cs="Times New Roman"/>
                <w:sz w:val="28"/>
              </w:rPr>
            </w:pPr>
          </w:p>
          <w:p w:rsidR="00FD600A" w:rsidRPr="00FD600A" w:rsidRDefault="00FD600A" w:rsidP="00DF2CD7">
            <w:pPr>
              <w:jc w:val="center"/>
              <w:rPr>
                <w:rFonts w:ascii="Times New Roman" w:eastAsia="Calibri" w:hAnsi="Times New Roman" w:cs="Times New Roman"/>
                <w:sz w:val="28"/>
              </w:rPr>
            </w:pPr>
            <w:r w:rsidRPr="00FD600A">
              <w:rPr>
                <w:rFonts w:ascii="Times New Roman" w:eastAsia="Calibri" w:hAnsi="Times New Roman" w:cs="Times New Roman"/>
                <w:sz w:val="28"/>
              </w:rPr>
              <w:t>Декабрь</w:t>
            </w:r>
          </w:p>
          <w:p w:rsidR="00FD600A" w:rsidRPr="00FD600A" w:rsidRDefault="00FD600A" w:rsidP="00DF2CD7">
            <w:pPr>
              <w:jc w:val="center"/>
              <w:rPr>
                <w:rFonts w:ascii="Times New Roman" w:eastAsia="Calibri" w:hAnsi="Times New Roman" w:cs="Times New Roman"/>
                <w:sz w:val="28"/>
              </w:rPr>
            </w:pPr>
          </w:p>
          <w:p w:rsidR="00FD600A" w:rsidRPr="00FD600A" w:rsidRDefault="00FD600A" w:rsidP="00DF2CD7">
            <w:pPr>
              <w:jc w:val="center"/>
              <w:rPr>
                <w:rFonts w:ascii="Times New Roman" w:eastAsia="Calibri" w:hAnsi="Times New Roman" w:cs="Times New Roman"/>
                <w:sz w:val="28"/>
              </w:rPr>
            </w:pPr>
          </w:p>
          <w:p w:rsidR="00FD600A" w:rsidRPr="00FD600A" w:rsidRDefault="00FD600A" w:rsidP="00DF2CD7">
            <w:pPr>
              <w:jc w:val="center"/>
              <w:rPr>
                <w:rFonts w:ascii="Times New Roman" w:eastAsia="Calibri" w:hAnsi="Times New Roman" w:cs="Times New Roman"/>
                <w:sz w:val="28"/>
              </w:rPr>
            </w:pPr>
            <w:r w:rsidRPr="00FD600A">
              <w:rPr>
                <w:rFonts w:ascii="Times New Roman" w:eastAsia="Calibri" w:hAnsi="Times New Roman" w:cs="Times New Roman"/>
                <w:sz w:val="28"/>
              </w:rPr>
              <w:t>Январь</w:t>
            </w:r>
          </w:p>
          <w:p w:rsidR="00FD600A" w:rsidRPr="00FD600A" w:rsidRDefault="00FD600A" w:rsidP="00DF2CD7">
            <w:pPr>
              <w:jc w:val="center"/>
              <w:rPr>
                <w:rFonts w:ascii="Times New Roman" w:eastAsia="Calibri" w:hAnsi="Times New Roman" w:cs="Times New Roman"/>
                <w:sz w:val="28"/>
              </w:rPr>
            </w:pPr>
          </w:p>
          <w:p w:rsidR="00FD600A" w:rsidRPr="00FD600A" w:rsidRDefault="00FD600A" w:rsidP="00DF2CD7">
            <w:pPr>
              <w:jc w:val="center"/>
              <w:rPr>
                <w:rFonts w:ascii="Times New Roman" w:eastAsia="Calibri" w:hAnsi="Times New Roman" w:cs="Times New Roman"/>
                <w:sz w:val="28"/>
              </w:rPr>
            </w:pPr>
          </w:p>
          <w:p w:rsidR="00DF2CD7" w:rsidRDefault="00DF2CD7" w:rsidP="00DF2CD7">
            <w:pPr>
              <w:jc w:val="center"/>
              <w:rPr>
                <w:rFonts w:ascii="Times New Roman" w:eastAsia="Calibri" w:hAnsi="Times New Roman" w:cs="Times New Roman"/>
                <w:sz w:val="28"/>
              </w:rPr>
            </w:pPr>
          </w:p>
          <w:p w:rsidR="00DF2CD7" w:rsidRDefault="00DF2CD7" w:rsidP="00DF2CD7">
            <w:pPr>
              <w:jc w:val="center"/>
              <w:rPr>
                <w:rFonts w:ascii="Times New Roman" w:eastAsia="Calibri" w:hAnsi="Times New Roman" w:cs="Times New Roman"/>
                <w:sz w:val="28"/>
              </w:rPr>
            </w:pPr>
          </w:p>
          <w:p w:rsidR="00FD600A" w:rsidRPr="00FD600A" w:rsidRDefault="00DF2CD7" w:rsidP="00DF2CD7">
            <w:pPr>
              <w:jc w:val="center"/>
              <w:rPr>
                <w:rFonts w:ascii="Times New Roman" w:eastAsia="Calibri" w:hAnsi="Times New Roman" w:cs="Times New Roman"/>
                <w:sz w:val="28"/>
              </w:rPr>
            </w:pPr>
            <w:r>
              <w:rPr>
                <w:rFonts w:ascii="Times New Roman" w:eastAsia="Calibri" w:hAnsi="Times New Roman" w:cs="Times New Roman"/>
                <w:sz w:val="28"/>
              </w:rPr>
              <w:t>Февраль</w:t>
            </w:r>
          </w:p>
          <w:p w:rsidR="00FD600A" w:rsidRPr="00FD600A" w:rsidRDefault="00FD600A" w:rsidP="00DF2CD7">
            <w:pPr>
              <w:jc w:val="center"/>
              <w:rPr>
                <w:rFonts w:ascii="Times New Roman" w:eastAsia="Calibri" w:hAnsi="Times New Roman" w:cs="Times New Roman"/>
                <w:sz w:val="28"/>
              </w:rPr>
            </w:pPr>
          </w:p>
          <w:p w:rsidR="00DF2CD7" w:rsidRPr="00FD600A" w:rsidRDefault="00DF2CD7" w:rsidP="00DF2CD7">
            <w:pPr>
              <w:jc w:val="center"/>
              <w:rPr>
                <w:rFonts w:ascii="Times New Roman" w:eastAsia="Calibri" w:hAnsi="Times New Roman" w:cs="Times New Roman"/>
                <w:sz w:val="28"/>
              </w:rPr>
            </w:pPr>
            <w:r w:rsidRPr="00FD600A">
              <w:rPr>
                <w:rFonts w:ascii="Times New Roman" w:eastAsia="Calibri" w:hAnsi="Times New Roman" w:cs="Times New Roman"/>
                <w:sz w:val="28"/>
              </w:rPr>
              <w:lastRenderedPageBreak/>
              <w:t>Март</w:t>
            </w:r>
          </w:p>
          <w:p w:rsidR="00FD600A" w:rsidRPr="00FD600A" w:rsidRDefault="00FD600A" w:rsidP="00DF2CD7">
            <w:pPr>
              <w:jc w:val="center"/>
              <w:rPr>
                <w:rFonts w:ascii="Times New Roman" w:eastAsia="Calibri" w:hAnsi="Times New Roman" w:cs="Times New Roman"/>
                <w:sz w:val="28"/>
              </w:rPr>
            </w:pPr>
          </w:p>
        </w:tc>
      </w:tr>
      <w:tr w:rsidR="00FD600A" w:rsidRPr="00FD600A" w:rsidTr="00DF2CD7">
        <w:tc>
          <w:tcPr>
            <w:tcW w:w="669" w:type="dxa"/>
          </w:tcPr>
          <w:p w:rsidR="00FD600A" w:rsidRPr="00FD600A" w:rsidRDefault="00FD600A" w:rsidP="00FD600A">
            <w:pPr>
              <w:jc w:val="center"/>
              <w:rPr>
                <w:rFonts w:ascii="Times New Roman" w:eastAsia="Calibri" w:hAnsi="Times New Roman" w:cs="Times New Roman"/>
                <w:b/>
                <w:sz w:val="36"/>
              </w:rPr>
            </w:pPr>
            <w:r w:rsidRPr="00FD600A">
              <w:rPr>
                <w:rFonts w:ascii="Times New Roman" w:eastAsia="Calibri" w:hAnsi="Times New Roman" w:cs="Times New Roman"/>
                <w:b/>
                <w:sz w:val="36"/>
              </w:rPr>
              <w:lastRenderedPageBreak/>
              <w:t>3</w:t>
            </w:r>
          </w:p>
        </w:tc>
        <w:tc>
          <w:tcPr>
            <w:tcW w:w="3267" w:type="dxa"/>
          </w:tcPr>
          <w:p w:rsidR="00FD600A" w:rsidRPr="00FD600A" w:rsidRDefault="00FD600A" w:rsidP="00FD600A">
            <w:pPr>
              <w:rPr>
                <w:rFonts w:ascii="Times New Roman" w:eastAsia="Calibri" w:hAnsi="Times New Roman" w:cs="Times New Roman"/>
                <w:b/>
                <w:sz w:val="36"/>
              </w:rPr>
            </w:pPr>
            <w:r w:rsidRPr="00FD600A">
              <w:rPr>
                <w:rFonts w:ascii="Times New Roman" w:eastAsia="Calibri" w:hAnsi="Times New Roman" w:cs="Times New Roman"/>
                <w:b/>
                <w:sz w:val="36"/>
              </w:rPr>
              <w:t>Конкурсы</w:t>
            </w: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tc>
        <w:tc>
          <w:tcPr>
            <w:tcW w:w="3260" w:type="dxa"/>
          </w:tcPr>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«Осенняя фантазия»</w:t>
            </w:r>
          </w:p>
          <w:p w:rsidR="00FD600A" w:rsidRPr="00FD600A" w:rsidRDefault="00FD600A" w:rsidP="00FD600A">
            <w:pPr>
              <w:rPr>
                <w:rFonts w:ascii="Times New Roman" w:eastAsia="Calibri" w:hAnsi="Times New Roman" w:cs="Times New Roman"/>
                <w:sz w:val="32"/>
              </w:rPr>
            </w:pPr>
          </w:p>
          <w:p w:rsidR="00FD600A" w:rsidRPr="00FD600A" w:rsidRDefault="00FD600A" w:rsidP="00DF2CD7">
            <w:pPr>
              <w:rPr>
                <w:rFonts w:ascii="Times New Roman" w:eastAsia="Calibri" w:hAnsi="Times New Roman" w:cs="Times New Roman"/>
                <w:sz w:val="36"/>
              </w:rPr>
            </w:pPr>
            <w:r w:rsidRPr="00FD600A">
              <w:rPr>
                <w:rFonts w:ascii="Times New Roman" w:eastAsia="Calibri" w:hAnsi="Times New Roman" w:cs="Times New Roman"/>
                <w:sz w:val="32"/>
              </w:rPr>
              <w:t>«Рождественск</w:t>
            </w:r>
            <w:r w:rsidR="00DF2CD7">
              <w:rPr>
                <w:rFonts w:ascii="Times New Roman" w:eastAsia="Calibri" w:hAnsi="Times New Roman" w:cs="Times New Roman"/>
                <w:sz w:val="32"/>
              </w:rPr>
              <w:t>ая</w:t>
            </w:r>
            <w:r w:rsidRPr="00FD600A">
              <w:rPr>
                <w:rFonts w:ascii="Times New Roman" w:eastAsia="Calibri" w:hAnsi="Times New Roman" w:cs="Times New Roman"/>
                <w:sz w:val="32"/>
              </w:rPr>
              <w:t xml:space="preserve"> </w:t>
            </w:r>
            <w:r w:rsidR="00DF2CD7">
              <w:rPr>
                <w:rFonts w:ascii="Times New Roman" w:eastAsia="Calibri" w:hAnsi="Times New Roman" w:cs="Times New Roman"/>
                <w:sz w:val="32"/>
              </w:rPr>
              <w:t>сказка</w:t>
            </w:r>
            <w:r w:rsidRPr="00FD600A">
              <w:rPr>
                <w:rFonts w:ascii="Times New Roman" w:eastAsia="Calibri" w:hAnsi="Times New Roman" w:cs="Times New Roman"/>
                <w:sz w:val="32"/>
              </w:rPr>
              <w:t>»</w:t>
            </w:r>
          </w:p>
        </w:tc>
        <w:tc>
          <w:tcPr>
            <w:tcW w:w="2181" w:type="dxa"/>
          </w:tcPr>
          <w:p w:rsidR="00FD600A" w:rsidRPr="00FD600A" w:rsidRDefault="00FD600A" w:rsidP="00FD600A">
            <w:pPr>
              <w:jc w:val="center"/>
              <w:rPr>
                <w:rFonts w:ascii="Times New Roman" w:eastAsia="Calibri" w:hAnsi="Times New Roman" w:cs="Times New Roman"/>
                <w:sz w:val="32"/>
              </w:rPr>
            </w:pPr>
            <w:r w:rsidRPr="00FD600A">
              <w:rPr>
                <w:rFonts w:ascii="Times New Roman" w:eastAsia="Calibri" w:hAnsi="Times New Roman" w:cs="Times New Roman"/>
                <w:sz w:val="32"/>
              </w:rPr>
              <w:t>Октябрь</w:t>
            </w:r>
          </w:p>
          <w:p w:rsidR="00FD600A" w:rsidRPr="00FD600A" w:rsidRDefault="00FD600A" w:rsidP="00FD600A">
            <w:pPr>
              <w:jc w:val="center"/>
              <w:rPr>
                <w:rFonts w:ascii="Times New Roman" w:eastAsia="Calibri" w:hAnsi="Times New Roman" w:cs="Times New Roman"/>
                <w:sz w:val="32"/>
              </w:rPr>
            </w:pPr>
          </w:p>
          <w:p w:rsidR="00FD600A" w:rsidRPr="00FD600A" w:rsidRDefault="00FD600A" w:rsidP="00FD600A">
            <w:pPr>
              <w:jc w:val="center"/>
              <w:rPr>
                <w:rFonts w:ascii="Times New Roman" w:eastAsia="Calibri" w:hAnsi="Times New Roman" w:cs="Times New Roman"/>
                <w:sz w:val="36"/>
              </w:rPr>
            </w:pPr>
            <w:r w:rsidRPr="00FD600A">
              <w:rPr>
                <w:rFonts w:ascii="Times New Roman" w:eastAsia="Calibri" w:hAnsi="Times New Roman" w:cs="Times New Roman"/>
                <w:sz w:val="32"/>
              </w:rPr>
              <w:t>декабрь</w:t>
            </w:r>
          </w:p>
        </w:tc>
      </w:tr>
      <w:tr w:rsidR="00FD600A" w:rsidRPr="00FD600A" w:rsidTr="00DF2CD7">
        <w:tc>
          <w:tcPr>
            <w:tcW w:w="669" w:type="dxa"/>
          </w:tcPr>
          <w:p w:rsidR="00FD600A" w:rsidRPr="00FD600A" w:rsidRDefault="00FD600A" w:rsidP="00FD600A">
            <w:pPr>
              <w:jc w:val="center"/>
              <w:rPr>
                <w:rFonts w:ascii="Times New Roman" w:eastAsia="Calibri" w:hAnsi="Times New Roman" w:cs="Times New Roman"/>
                <w:b/>
                <w:sz w:val="36"/>
              </w:rPr>
            </w:pPr>
            <w:r w:rsidRPr="00FD600A">
              <w:rPr>
                <w:rFonts w:ascii="Times New Roman" w:eastAsia="Calibri" w:hAnsi="Times New Roman" w:cs="Times New Roman"/>
                <w:b/>
                <w:sz w:val="36"/>
              </w:rPr>
              <w:t>4</w:t>
            </w:r>
          </w:p>
        </w:tc>
        <w:tc>
          <w:tcPr>
            <w:tcW w:w="3267" w:type="dxa"/>
          </w:tcPr>
          <w:p w:rsidR="00FD600A" w:rsidRPr="00FD600A" w:rsidRDefault="00FD600A" w:rsidP="00FD600A">
            <w:pPr>
              <w:rPr>
                <w:rFonts w:ascii="Times New Roman" w:eastAsia="Calibri" w:hAnsi="Times New Roman" w:cs="Times New Roman"/>
                <w:b/>
                <w:sz w:val="36"/>
              </w:rPr>
            </w:pPr>
            <w:r w:rsidRPr="00FD600A">
              <w:rPr>
                <w:rFonts w:ascii="Times New Roman" w:eastAsia="Calibri" w:hAnsi="Times New Roman" w:cs="Times New Roman"/>
                <w:b/>
                <w:sz w:val="36"/>
              </w:rPr>
              <w:t>Тематические беседы</w:t>
            </w: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p w:rsidR="00FD600A" w:rsidRPr="00FD600A" w:rsidRDefault="00FD600A" w:rsidP="00FD600A">
            <w:pPr>
              <w:rPr>
                <w:rFonts w:ascii="Times New Roman" w:eastAsia="Calibri" w:hAnsi="Times New Roman" w:cs="Times New Roman"/>
                <w:b/>
                <w:sz w:val="36"/>
              </w:rPr>
            </w:pPr>
          </w:p>
        </w:tc>
        <w:tc>
          <w:tcPr>
            <w:tcW w:w="3260" w:type="dxa"/>
          </w:tcPr>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«Условия для успешной адаптации детей в детском саду»</w:t>
            </w:r>
          </w:p>
          <w:p w:rsidR="00FD600A" w:rsidRPr="00FD600A" w:rsidRDefault="00FD600A" w:rsidP="00FD600A">
            <w:pPr>
              <w:rPr>
                <w:rFonts w:ascii="Times New Roman" w:eastAsia="Calibri" w:hAnsi="Times New Roman" w:cs="Times New Roman"/>
                <w:sz w:val="32"/>
              </w:rPr>
            </w:pPr>
          </w:p>
          <w:p w:rsidR="00FD600A" w:rsidRPr="00FD600A" w:rsidRDefault="00FD600A" w:rsidP="00FD600A">
            <w:pPr>
              <w:rPr>
                <w:rFonts w:ascii="Times New Roman" w:eastAsia="Calibri" w:hAnsi="Times New Roman" w:cs="Times New Roman"/>
                <w:sz w:val="32"/>
              </w:rPr>
            </w:pP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«Как снять напряжение после детского сада»</w:t>
            </w:r>
          </w:p>
          <w:p w:rsidR="00FD600A" w:rsidRPr="00FD600A" w:rsidRDefault="00FD600A" w:rsidP="00FD600A">
            <w:pPr>
              <w:rPr>
                <w:rFonts w:ascii="Times New Roman" w:eastAsia="Calibri" w:hAnsi="Times New Roman" w:cs="Times New Roman"/>
                <w:sz w:val="32"/>
              </w:rPr>
            </w:pP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«Я и моя семья»</w:t>
            </w:r>
          </w:p>
          <w:p w:rsidR="00FD600A" w:rsidRPr="00FD600A" w:rsidRDefault="00FD600A" w:rsidP="00FD600A">
            <w:pPr>
              <w:rPr>
                <w:rFonts w:ascii="Times New Roman" w:eastAsia="Calibri" w:hAnsi="Times New Roman" w:cs="Times New Roman"/>
                <w:sz w:val="32"/>
              </w:rPr>
            </w:pP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«Скоро новый год»</w:t>
            </w:r>
          </w:p>
          <w:p w:rsidR="00FD600A" w:rsidRPr="00FD600A" w:rsidRDefault="00FD600A" w:rsidP="00FD600A">
            <w:pPr>
              <w:rPr>
                <w:rFonts w:ascii="Times New Roman" w:eastAsia="Calibri" w:hAnsi="Times New Roman" w:cs="Times New Roman"/>
                <w:sz w:val="32"/>
              </w:rPr>
            </w:pPr>
          </w:p>
          <w:p w:rsidR="00FD600A" w:rsidRPr="00FD600A" w:rsidRDefault="00FD600A" w:rsidP="00FD600A">
            <w:pPr>
              <w:rPr>
                <w:rFonts w:ascii="Times New Roman" w:eastAsia="Calibri" w:hAnsi="Times New Roman" w:cs="Times New Roman"/>
                <w:sz w:val="32"/>
              </w:rPr>
            </w:pPr>
            <w:r w:rsidRPr="00FD600A">
              <w:rPr>
                <w:rFonts w:ascii="Times New Roman" w:eastAsia="Calibri" w:hAnsi="Times New Roman" w:cs="Times New Roman"/>
                <w:sz w:val="32"/>
              </w:rPr>
              <w:t>«Учим ребенка общаться»</w:t>
            </w:r>
          </w:p>
          <w:p w:rsidR="00FD600A" w:rsidRPr="00FD600A" w:rsidRDefault="00FD600A" w:rsidP="00FD600A">
            <w:pPr>
              <w:rPr>
                <w:rFonts w:ascii="Times New Roman" w:eastAsia="Calibri" w:hAnsi="Times New Roman" w:cs="Times New Roman"/>
                <w:sz w:val="36"/>
              </w:rPr>
            </w:pPr>
          </w:p>
        </w:tc>
        <w:tc>
          <w:tcPr>
            <w:tcW w:w="2181" w:type="dxa"/>
          </w:tcPr>
          <w:p w:rsidR="00FD600A" w:rsidRPr="00FD600A" w:rsidRDefault="00FD600A" w:rsidP="00FD600A">
            <w:pPr>
              <w:jc w:val="center"/>
              <w:rPr>
                <w:rFonts w:ascii="Times New Roman" w:eastAsia="Calibri" w:hAnsi="Times New Roman" w:cs="Times New Roman"/>
                <w:sz w:val="32"/>
              </w:rPr>
            </w:pPr>
            <w:r w:rsidRPr="00FD600A">
              <w:rPr>
                <w:rFonts w:ascii="Times New Roman" w:eastAsia="Calibri" w:hAnsi="Times New Roman" w:cs="Times New Roman"/>
                <w:sz w:val="32"/>
              </w:rPr>
              <w:t>Сентябрь</w:t>
            </w:r>
          </w:p>
          <w:p w:rsidR="00FD600A" w:rsidRPr="00FD600A" w:rsidRDefault="00FD600A" w:rsidP="00FD600A">
            <w:pPr>
              <w:jc w:val="center"/>
              <w:rPr>
                <w:rFonts w:ascii="Times New Roman" w:eastAsia="Calibri" w:hAnsi="Times New Roman" w:cs="Times New Roman"/>
                <w:sz w:val="32"/>
              </w:rPr>
            </w:pPr>
          </w:p>
          <w:p w:rsidR="00FD600A" w:rsidRPr="00FD600A" w:rsidRDefault="00FD600A" w:rsidP="00FD600A">
            <w:pPr>
              <w:jc w:val="center"/>
              <w:rPr>
                <w:rFonts w:ascii="Times New Roman" w:eastAsia="Calibri" w:hAnsi="Times New Roman" w:cs="Times New Roman"/>
                <w:sz w:val="32"/>
              </w:rPr>
            </w:pPr>
          </w:p>
          <w:p w:rsidR="00FD600A" w:rsidRPr="00FD600A" w:rsidRDefault="00FD600A" w:rsidP="00FD600A">
            <w:pPr>
              <w:jc w:val="center"/>
              <w:rPr>
                <w:rFonts w:ascii="Times New Roman" w:eastAsia="Calibri" w:hAnsi="Times New Roman" w:cs="Times New Roman"/>
                <w:sz w:val="32"/>
              </w:rPr>
            </w:pPr>
            <w:bookmarkStart w:id="0" w:name="_GoBack"/>
            <w:bookmarkEnd w:id="0"/>
          </w:p>
          <w:p w:rsidR="00FD600A" w:rsidRPr="00FD600A" w:rsidRDefault="00FD600A" w:rsidP="00FD600A">
            <w:pPr>
              <w:jc w:val="center"/>
              <w:rPr>
                <w:rFonts w:ascii="Times New Roman" w:eastAsia="Calibri" w:hAnsi="Times New Roman" w:cs="Times New Roman"/>
                <w:sz w:val="32"/>
              </w:rPr>
            </w:pPr>
          </w:p>
          <w:p w:rsidR="00FD600A" w:rsidRPr="00FD600A" w:rsidRDefault="00FD600A" w:rsidP="00DF2CD7">
            <w:pPr>
              <w:jc w:val="center"/>
              <w:rPr>
                <w:rFonts w:ascii="Times New Roman" w:eastAsia="Calibri" w:hAnsi="Times New Roman" w:cs="Times New Roman"/>
                <w:sz w:val="32"/>
              </w:rPr>
            </w:pPr>
            <w:r w:rsidRPr="00FD600A">
              <w:rPr>
                <w:rFonts w:ascii="Times New Roman" w:eastAsia="Calibri" w:hAnsi="Times New Roman" w:cs="Times New Roman"/>
                <w:sz w:val="32"/>
              </w:rPr>
              <w:t>октябрь</w:t>
            </w:r>
          </w:p>
          <w:p w:rsidR="00FD600A" w:rsidRPr="00FD600A" w:rsidRDefault="00FD600A" w:rsidP="00DF2CD7">
            <w:pPr>
              <w:jc w:val="center"/>
              <w:rPr>
                <w:rFonts w:ascii="Times New Roman" w:eastAsia="Calibri" w:hAnsi="Times New Roman" w:cs="Times New Roman"/>
                <w:sz w:val="32"/>
              </w:rPr>
            </w:pPr>
          </w:p>
          <w:p w:rsidR="00FD600A" w:rsidRPr="00FD600A" w:rsidRDefault="00FD600A" w:rsidP="00DF2CD7">
            <w:pPr>
              <w:jc w:val="center"/>
              <w:rPr>
                <w:rFonts w:ascii="Times New Roman" w:eastAsia="Calibri" w:hAnsi="Times New Roman" w:cs="Times New Roman"/>
                <w:sz w:val="32"/>
              </w:rPr>
            </w:pPr>
          </w:p>
          <w:p w:rsidR="00FD600A" w:rsidRPr="00FD600A" w:rsidRDefault="00FD600A" w:rsidP="00DF2CD7">
            <w:pPr>
              <w:jc w:val="center"/>
              <w:rPr>
                <w:rFonts w:ascii="Times New Roman" w:eastAsia="Calibri" w:hAnsi="Times New Roman" w:cs="Times New Roman"/>
                <w:sz w:val="32"/>
              </w:rPr>
            </w:pPr>
          </w:p>
          <w:p w:rsidR="00FD600A" w:rsidRPr="00FD600A" w:rsidRDefault="00FD600A" w:rsidP="00DF2CD7">
            <w:pPr>
              <w:jc w:val="center"/>
              <w:rPr>
                <w:rFonts w:ascii="Times New Roman" w:eastAsia="Calibri" w:hAnsi="Times New Roman" w:cs="Times New Roman"/>
                <w:sz w:val="32"/>
              </w:rPr>
            </w:pPr>
            <w:r w:rsidRPr="00FD600A">
              <w:rPr>
                <w:rFonts w:ascii="Times New Roman" w:eastAsia="Calibri" w:hAnsi="Times New Roman" w:cs="Times New Roman"/>
                <w:sz w:val="32"/>
              </w:rPr>
              <w:t>февраль</w:t>
            </w:r>
          </w:p>
          <w:p w:rsidR="00FD600A" w:rsidRPr="00FD600A" w:rsidRDefault="00FD600A" w:rsidP="00DF2CD7">
            <w:pPr>
              <w:jc w:val="center"/>
              <w:rPr>
                <w:rFonts w:ascii="Times New Roman" w:eastAsia="Calibri" w:hAnsi="Times New Roman" w:cs="Times New Roman"/>
                <w:sz w:val="36"/>
              </w:rPr>
            </w:pPr>
          </w:p>
          <w:p w:rsidR="00FD600A" w:rsidRPr="00FD600A" w:rsidRDefault="00FD600A" w:rsidP="00DF2CD7">
            <w:pPr>
              <w:jc w:val="center"/>
              <w:rPr>
                <w:rFonts w:ascii="Times New Roman" w:eastAsia="Calibri" w:hAnsi="Times New Roman" w:cs="Times New Roman"/>
                <w:sz w:val="32"/>
              </w:rPr>
            </w:pPr>
            <w:r w:rsidRPr="00FD600A">
              <w:rPr>
                <w:rFonts w:ascii="Times New Roman" w:eastAsia="Calibri" w:hAnsi="Times New Roman" w:cs="Times New Roman"/>
                <w:sz w:val="32"/>
              </w:rPr>
              <w:t>Декабрь</w:t>
            </w:r>
          </w:p>
          <w:p w:rsidR="00FD600A" w:rsidRPr="00FD600A" w:rsidRDefault="00FD600A" w:rsidP="00DF2CD7">
            <w:pPr>
              <w:jc w:val="center"/>
              <w:rPr>
                <w:rFonts w:ascii="Times New Roman" w:eastAsia="Calibri" w:hAnsi="Times New Roman" w:cs="Times New Roman"/>
                <w:sz w:val="32"/>
              </w:rPr>
            </w:pPr>
          </w:p>
          <w:p w:rsidR="00FD600A" w:rsidRPr="00FD600A" w:rsidRDefault="00FD600A" w:rsidP="00DF2CD7">
            <w:pPr>
              <w:jc w:val="center"/>
              <w:rPr>
                <w:rFonts w:ascii="Times New Roman" w:eastAsia="Calibri" w:hAnsi="Times New Roman" w:cs="Times New Roman"/>
                <w:sz w:val="36"/>
              </w:rPr>
            </w:pPr>
            <w:r w:rsidRPr="00FD600A">
              <w:rPr>
                <w:rFonts w:ascii="Times New Roman" w:eastAsia="Calibri" w:hAnsi="Times New Roman" w:cs="Times New Roman"/>
                <w:sz w:val="32"/>
              </w:rPr>
              <w:t>март</w:t>
            </w:r>
          </w:p>
        </w:tc>
      </w:tr>
    </w:tbl>
    <w:p w:rsidR="00FD600A" w:rsidRPr="00FD600A" w:rsidRDefault="00FD600A" w:rsidP="00FD600A">
      <w:pPr>
        <w:jc w:val="center"/>
        <w:rPr>
          <w:rFonts w:ascii="Times New Roman" w:eastAsia="Calibri" w:hAnsi="Times New Roman" w:cs="Times New Roman"/>
          <w:b/>
          <w:sz w:val="36"/>
        </w:rPr>
      </w:pPr>
    </w:p>
    <w:p w:rsidR="00FD600A" w:rsidRDefault="00FD600A"/>
    <w:sectPr w:rsidR="00FD600A" w:rsidSect="00FD600A">
      <w:pgSz w:w="11906" w:h="16838"/>
      <w:pgMar w:top="1134" w:right="850" w:bottom="1134" w:left="1701"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00A"/>
    <w:rsid w:val="00D93626"/>
    <w:rsid w:val="00DF2CD7"/>
    <w:rsid w:val="00FD60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60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600A"/>
    <w:rPr>
      <w:rFonts w:ascii="Tahoma" w:hAnsi="Tahoma" w:cs="Tahoma"/>
      <w:sz w:val="16"/>
      <w:szCs w:val="16"/>
    </w:rPr>
  </w:style>
  <w:style w:type="table" w:styleId="a5">
    <w:name w:val="Table Grid"/>
    <w:basedOn w:val="a1"/>
    <w:uiPriority w:val="59"/>
    <w:rsid w:val="00FD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60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600A"/>
    <w:rPr>
      <w:rFonts w:ascii="Tahoma" w:hAnsi="Tahoma" w:cs="Tahoma"/>
      <w:sz w:val="16"/>
      <w:szCs w:val="16"/>
    </w:rPr>
  </w:style>
  <w:style w:type="table" w:styleId="a5">
    <w:name w:val="Table Grid"/>
    <w:basedOn w:val="a1"/>
    <w:uiPriority w:val="59"/>
    <w:rsid w:val="00FD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tysyhc.ru/razvitie-pamyati-u-doshkolnikov/"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4.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totysyhc.ru/u-rebenka-krizis-treh-let/"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totysyhc.ru/igry-dlya-razvitiya-melkoj-motoriki-ruk/" TargetMode="External"/><Relationship Id="rId4" Type="http://schemas.openxmlformats.org/officeDocument/2006/relationships/webSettings" Target="webSettings.xml"/><Relationship Id="rId9" Type="http://schemas.openxmlformats.org/officeDocument/2006/relationships/hyperlink" Target="http://stotysyhc.ru/igry-na-razvitie-voobrazheniya-u-detej-2-4-let/"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10</Pages>
  <Words>1287</Words>
  <Characters>7340</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Детский сад</dc:creator>
  <cp:lastModifiedBy>Детский сад</cp:lastModifiedBy>
  <cp:revision>1</cp:revision>
  <dcterms:created xsi:type="dcterms:W3CDTF">2017-04-25T11:16:00Z</dcterms:created>
  <dcterms:modified xsi:type="dcterms:W3CDTF">2017-04-25T11:32:00Z</dcterms:modified>
</cp:coreProperties>
</file>