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11F6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6FBCDE5C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3BAB6104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38B59804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2995A8D2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7A522F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AFC35F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E6D55F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9490C1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81FD86" w14:textId="77777777" w:rsidR="009A183A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E7ED79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8E1518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CC2743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0B24C2" w14:textId="77777777" w:rsidR="00E87AF1" w:rsidRPr="00DB3836" w:rsidRDefault="00E87AF1" w:rsidP="00E4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408E0423" w14:textId="77777777" w:rsidR="00C76DE8" w:rsidRDefault="00E13D16" w:rsidP="00E423E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87AF1">
        <w:rPr>
          <w:rFonts w:ascii="Times New Roman" w:hAnsi="Times New Roman"/>
          <w:b/>
          <w:sz w:val="28"/>
          <w:szCs w:val="28"/>
        </w:rPr>
        <w:t>к</w:t>
      </w:r>
      <w:r w:rsidR="00E87AF1" w:rsidRPr="00DB3836">
        <w:rPr>
          <w:rFonts w:ascii="Times New Roman" w:hAnsi="Times New Roman"/>
          <w:b/>
          <w:sz w:val="28"/>
          <w:szCs w:val="28"/>
        </w:rPr>
        <w:t>оррекции</w:t>
      </w:r>
      <w:r w:rsidR="00E87AF1">
        <w:rPr>
          <w:rFonts w:ascii="Times New Roman" w:hAnsi="Times New Roman"/>
          <w:b/>
          <w:sz w:val="28"/>
          <w:szCs w:val="28"/>
        </w:rPr>
        <w:t xml:space="preserve"> </w:t>
      </w:r>
      <w:r w:rsidR="00D20B73">
        <w:rPr>
          <w:rFonts w:ascii="Times New Roman" w:hAnsi="Times New Roman"/>
          <w:b/>
          <w:sz w:val="28"/>
          <w:szCs w:val="28"/>
        </w:rPr>
        <w:t>задержки речевого развития</w:t>
      </w:r>
      <w:r w:rsidR="00E423E1" w:rsidRPr="00F46AB0">
        <w:rPr>
          <w:rFonts w:ascii="Times New Roman" w:hAnsi="Times New Roman"/>
          <w:b/>
          <w:sz w:val="28"/>
          <w:szCs w:val="28"/>
        </w:rPr>
        <w:t>,</w:t>
      </w:r>
      <w:r w:rsidR="00E423E1">
        <w:rPr>
          <w:rFonts w:ascii="Times New Roman" w:hAnsi="Times New Roman"/>
          <w:b/>
          <w:sz w:val="28"/>
          <w:szCs w:val="28"/>
        </w:rPr>
        <w:t xml:space="preserve"> </w:t>
      </w:r>
      <w:r w:rsidR="00E423E1" w:rsidRPr="00DB3836">
        <w:rPr>
          <w:rFonts w:ascii="Times New Roman" w:hAnsi="Times New Roman"/>
          <w:b/>
          <w:sz w:val="28"/>
          <w:szCs w:val="28"/>
        </w:rPr>
        <w:t xml:space="preserve"> </w:t>
      </w:r>
    </w:p>
    <w:p w14:paraId="23418E81" w14:textId="77777777" w:rsidR="00E423E1" w:rsidRDefault="00E423E1" w:rsidP="00E423E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условиях логопедического пункта,</w:t>
      </w:r>
    </w:p>
    <w:p w14:paraId="2504B1E6" w14:textId="77777777" w:rsidR="00E87AF1" w:rsidRPr="00DB3836" w:rsidRDefault="00E55739" w:rsidP="00E423E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детей </w:t>
      </w:r>
      <w:r w:rsidR="00D20B73">
        <w:rPr>
          <w:rFonts w:ascii="Times New Roman" w:hAnsi="Times New Roman"/>
          <w:b/>
          <w:sz w:val="28"/>
          <w:szCs w:val="28"/>
        </w:rPr>
        <w:t>2</w:t>
      </w:r>
      <w:r w:rsidR="00F745EC">
        <w:rPr>
          <w:rFonts w:ascii="Times New Roman" w:hAnsi="Times New Roman"/>
          <w:b/>
          <w:sz w:val="28"/>
          <w:szCs w:val="28"/>
        </w:rPr>
        <w:t xml:space="preserve"> год</w:t>
      </w:r>
      <w:r w:rsidR="00E423E1">
        <w:rPr>
          <w:rFonts w:ascii="Times New Roman" w:hAnsi="Times New Roman"/>
          <w:b/>
          <w:sz w:val="28"/>
          <w:szCs w:val="28"/>
        </w:rPr>
        <w:t>а</w:t>
      </w:r>
      <w:r w:rsidR="00E87AF1"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40297F86" w14:textId="77777777" w:rsidR="009A183A" w:rsidRPr="00DB3836" w:rsidRDefault="005D28A0" w:rsidP="00E42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20B73">
        <w:rPr>
          <w:rFonts w:ascii="Times New Roman" w:hAnsi="Times New Roman"/>
          <w:b/>
          <w:sz w:val="28"/>
          <w:szCs w:val="28"/>
        </w:rPr>
        <w:t>3</w:t>
      </w:r>
      <w:r w:rsidR="00D31F24">
        <w:rPr>
          <w:rFonts w:ascii="Times New Roman" w:hAnsi="Times New Roman"/>
          <w:b/>
          <w:sz w:val="28"/>
          <w:szCs w:val="28"/>
        </w:rPr>
        <w:t xml:space="preserve">- </w:t>
      </w:r>
      <w:r w:rsidR="00D20B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739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30E0FA6" w14:textId="77777777" w:rsidR="009A183A" w:rsidRPr="00DB3836" w:rsidRDefault="009A183A" w:rsidP="00E423E1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7B1039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DB3836">
        <w:rPr>
          <w:rFonts w:ascii="Times New Roman" w:hAnsi="Times New Roman"/>
          <w:b/>
          <w:bCs/>
          <w:sz w:val="28"/>
          <w:szCs w:val="28"/>
        </w:rPr>
        <w:tab/>
      </w:r>
    </w:p>
    <w:p w14:paraId="152A2809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4EA622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D48170F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1A95078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7810A60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C77C53C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D69020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E87AF1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5763E2E1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2E03C7FA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621B8D6C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60D4CA3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14:paraId="5741F257" w14:textId="77777777" w:rsidR="009A183A" w:rsidRPr="00DB3836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17FAC761" w14:textId="77777777" w:rsidR="009A183A" w:rsidRDefault="009A183A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0ABF8A91" w14:textId="77777777" w:rsidR="00E87AF1" w:rsidRDefault="00E87AF1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3843C" w14:textId="77777777" w:rsidR="00E87AF1" w:rsidRPr="00DB3836" w:rsidRDefault="00E87AF1" w:rsidP="009A183A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4EE67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AC1F5" w14:textId="77777777" w:rsidR="009A183A" w:rsidRPr="00DB3836" w:rsidRDefault="009A183A" w:rsidP="009A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F93FE" w14:textId="77777777" w:rsidR="009A183A" w:rsidRDefault="009A183A" w:rsidP="009A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2D55C2" w14:textId="77777777" w:rsidR="009A183A" w:rsidRDefault="009A183A" w:rsidP="009A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753FCF43" w14:textId="77777777" w:rsidR="009A183A" w:rsidRPr="00DB3836" w:rsidRDefault="009A183A" w:rsidP="009A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FF2ABD" w14:textId="77777777" w:rsidR="009A183A" w:rsidRPr="00935D25" w:rsidRDefault="009A183A" w:rsidP="002E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77174FA0" w14:textId="77777777" w:rsidR="00780822" w:rsidRPr="00780822" w:rsidRDefault="00E55739" w:rsidP="00740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 года до 3-3,5 лет – чрезвычайно важный и ответственный этап психофизического развития ребенка. В первые три года жизни закладываются наиболее важные и фундаментальные способности человека: развивается познавательная активность, двигательная сфера, формируется мышление, появляются первые устойчивые качества личности</w:t>
      </w:r>
      <w:r w:rsidR="004B581C">
        <w:rPr>
          <w:rFonts w:ascii="Times New Roman" w:hAnsi="Times New Roman"/>
          <w:sz w:val="28"/>
          <w:szCs w:val="28"/>
        </w:rPr>
        <w:t xml:space="preserve">. </w:t>
      </w:r>
    </w:p>
    <w:p w14:paraId="5456AB74" w14:textId="77777777" w:rsidR="004B581C" w:rsidRPr="007407A4" w:rsidRDefault="004B581C" w:rsidP="007407A4">
      <w:pPr>
        <w:pStyle w:val="12"/>
        <w:shd w:val="clear" w:color="auto" w:fill="auto"/>
        <w:spacing w:line="240" w:lineRule="auto"/>
        <w:ind w:firstLine="3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07A4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Но на фоне быстрого формирования психической сферы ребенка отклонения от нормального развития могут остаться незамеченными в период ранне</w:t>
      </w:r>
      <w:r w:rsidRPr="007407A4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го детства и привести к выраженным отклонениям в стар</w:t>
      </w:r>
      <w:r w:rsidRPr="007407A4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шем возрасте. Между тем, ранний возраст характеризует</w:t>
      </w:r>
      <w:r w:rsidRPr="007407A4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ся широкими возможностями коррекции за счет большей пластичности детской психики. Поэтому своевременное выявление и преодоление отклонений в развитии малень</w:t>
      </w:r>
      <w:r w:rsidRPr="007407A4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кого ребенка чрезвычайно важны.</w:t>
      </w:r>
    </w:p>
    <w:p w14:paraId="1BFC6493" w14:textId="77777777" w:rsidR="00C76DE8" w:rsidRDefault="00C76DE8" w:rsidP="00C76DE8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 xml:space="preserve">программа по </w:t>
      </w:r>
      <w:r>
        <w:rPr>
          <w:rFonts w:ascii="Times New Roman" w:hAnsi="Times New Roman"/>
          <w:sz w:val="28"/>
          <w:szCs w:val="28"/>
        </w:rPr>
        <w:t>коррекции задержки речевого развития</w:t>
      </w:r>
      <w:r w:rsidRPr="00166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3CAB104D" w14:textId="77777777" w:rsidR="00C76DE8" w:rsidRPr="00BC11AD" w:rsidRDefault="00C76DE8" w:rsidP="00C76DE8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</w:t>
      </w:r>
      <w:proofErr w:type="gramEnd"/>
      <w:r w:rsidRPr="00935D25">
        <w:rPr>
          <w:rFonts w:ascii="Times New Roman" w:hAnsi="Times New Roman"/>
          <w:sz w:val="28"/>
          <w:szCs w:val="28"/>
        </w:rPr>
        <w:t xml:space="preserve"> коррекционно-развивающую систему, </w:t>
      </w:r>
      <w:r>
        <w:rPr>
          <w:rFonts w:ascii="Times New Roman" w:hAnsi="Times New Roman"/>
          <w:sz w:val="28"/>
          <w:szCs w:val="28"/>
        </w:rPr>
        <w:t>направленную на:</w:t>
      </w:r>
    </w:p>
    <w:p w14:paraId="099D3CF5" w14:textId="77777777" w:rsidR="00C76DE8" w:rsidRDefault="00C76DE8" w:rsidP="00C76DE8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8A1D87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 речи, формирование предпосылок речевого мышления:</w:t>
      </w:r>
    </w:p>
    <w:p w14:paraId="70383474" w14:textId="77777777" w:rsidR="00C76DE8" w:rsidRDefault="00C76DE8" w:rsidP="00C76D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8A1D87">
        <w:rPr>
          <w:rFonts w:ascii="Times New Roman" w:hAnsi="Times New Roman"/>
          <w:sz w:val="28"/>
          <w:szCs w:val="28"/>
        </w:rPr>
        <w:t xml:space="preserve"> • развитие слухового внимания к неречевым и речевым стимулам, формирование у детей умения соотносить звуки с определенными объектами живой природы или предметами окружающей действительности;</w:t>
      </w:r>
    </w:p>
    <w:p w14:paraId="374141D9" w14:textId="77777777" w:rsidR="00C76DE8" w:rsidRPr="008A1D87" w:rsidRDefault="00C76DE8" w:rsidP="00C76DE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развитие зрительного внимания, навыков направленного наблюдения за называемыми предметами и выполнения действий по подражанию, тренировка памяти (зрительной, слуховой, тактильной);</w:t>
      </w:r>
    </w:p>
    <w:p w14:paraId="5D87F779" w14:textId="77777777" w:rsidR="00C76DE8" w:rsidRPr="00BC11AD" w:rsidRDefault="00C76DE8" w:rsidP="00C76DE8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активизация жестовых средств общения, обучение детей основным конвенциональным жестам («первые жесты»);</w:t>
      </w:r>
    </w:p>
    <w:p w14:paraId="442DCE66" w14:textId="77777777" w:rsidR="00C76DE8" w:rsidRPr="00BC11AD" w:rsidRDefault="00C76DE8" w:rsidP="00C76DE8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ознакомление детей с названиями предметов окружающей действительности, названиями основных действий и слов, указывающих на изменение положения предмета в пространстве;</w:t>
      </w:r>
    </w:p>
    <w:p w14:paraId="2C53F90C" w14:textId="77777777" w:rsidR="00C76DE8" w:rsidRDefault="00C76DE8" w:rsidP="00C76DE8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обучение детей выполнению речевых инструкций с наглядной опорой (указательный жест, демонстрация действия и т. п.) и без наглядной опоры.</w:t>
      </w:r>
    </w:p>
    <w:p w14:paraId="2C85FA9B" w14:textId="77777777" w:rsidR="00C76DE8" w:rsidRDefault="00C76DE8" w:rsidP="00C76DE8">
      <w:pPr>
        <w:pStyle w:val="a3"/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t>Развитие активной речи и форми</w:t>
      </w:r>
      <w:r>
        <w:rPr>
          <w:rFonts w:ascii="Times New Roman" w:hAnsi="Times New Roman"/>
          <w:sz w:val="28"/>
          <w:szCs w:val="28"/>
        </w:rPr>
        <w:t xml:space="preserve">рование речевых коммуникативных </w:t>
      </w:r>
      <w:r w:rsidRPr="008A1D87">
        <w:rPr>
          <w:rFonts w:ascii="Times New Roman" w:eastAsia="Calibri" w:hAnsi="Times New Roman" w:cs="Times New Roman"/>
          <w:sz w:val="28"/>
          <w:szCs w:val="28"/>
        </w:rPr>
        <w:t>навыков:</w:t>
      </w:r>
    </w:p>
    <w:p w14:paraId="2AEBDD75" w14:textId="77777777" w:rsidR="00C76DE8" w:rsidRPr="008A1D87" w:rsidRDefault="00C76DE8" w:rsidP="00C76DE8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D87">
        <w:rPr>
          <w:rFonts w:ascii="Times New Roman" w:hAnsi="Times New Roman"/>
          <w:sz w:val="28"/>
          <w:szCs w:val="28"/>
        </w:rPr>
        <w:t>• активизация речевых вокализаций, сопровождаемых жестово-мимическими средствами общения;</w:t>
      </w:r>
    </w:p>
    <w:p w14:paraId="359BA07B" w14:textId="77777777" w:rsidR="00C76DE8" w:rsidRPr="00BC11AD" w:rsidRDefault="00C76DE8" w:rsidP="00C76DE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поэтапное обучение детей построению простого предложения (слово-предложение, предложение из аморфных слов, слов-корней, двусоставное предложение);</w:t>
      </w:r>
    </w:p>
    <w:p w14:paraId="2E685365" w14:textId="77777777" w:rsidR="00C76DE8" w:rsidRPr="00BC11AD" w:rsidRDefault="00C76DE8" w:rsidP="00C76DE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стимулирование инициативной речи ребенка в специально организованной ситуации общения.</w:t>
      </w:r>
    </w:p>
    <w:p w14:paraId="735412D2" w14:textId="77777777" w:rsidR="00C76DE8" w:rsidRPr="008A1D87" w:rsidRDefault="00C76DE8" w:rsidP="00C76DE8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87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1D87">
        <w:rPr>
          <w:rFonts w:ascii="Times New Roman" w:eastAsia="Calibri" w:hAnsi="Times New Roman" w:cs="Times New Roman"/>
          <w:sz w:val="28"/>
          <w:szCs w:val="28"/>
        </w:rPr>
        <w:t xml:space="preserve"> нарушений фонематического слуха, слоговой структуры слова и звукопроизношения:</w:t>
      </w:r>
    </w:p>
    <w:p w14:paraId="7B62E6EA" w14:textId="77777777" w:rsidR="00C76DE8" w:rsidRPr="00BC11AD" w:rsidRDefault="00C76DE8" w:rsidP="00C76DE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стимулирующее воздействие на формирование моторных функций артикуляционного аппарата;</w:t>
      </w:r>
    </w:p>
    <w:p w14:paraId="1C419D1D" w14:textId="77777777" w:rsidR="00C76DE8" w:rsidRDefault="00C76DE8" w:rsidP="00C76DE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развитие длительного физиологического выдоха, правильного речевого дыхания;</w:t>
      </w:r>
    </w:p>
    <w:p w14:paraId="1C352FFD" w14:textId="77777777" w:rsidR="00C76DE8" w:rsidRPr="00BC11AD" w:rsidRDefault="00C76DE8" w:rsidP="00C76DE8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AD">
        <w:rPr>
          <w:rFonts w:ascii="Times New Roman" w:hAnsi="Times New Roman"/>
          <w:sz w:val="28"/>
          <w:szCs w:val="28"/>
        </w:rPr>
        <w:t>• активизация звукоподражания у детей и воспроизведения по образцу 2—3-сложных слов и коротких фраз.</w:t>
      </w:r>
    </w:p>
    <w:p w14:paraId="3F7EB734" w14:textId="77777777" w:rsidR="00A970A9" w:rsidRDefault="00A970A9" w:rsidP="00A970A9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 xml:space="preserve">Программа коррекции речевых нарушений на логопедическом пункте предназначена для детей </w:t>
      </w:r>
      <w:r>
        <w:rPr>
          <w:rFonts w:ascii="Times New Roman" w:hAnsi="Times New Roman"/>
          <w:sz w:val="28"/>
          <w:szCs w:val="28"/>
        </w:rPr>
        <w:t>3-4 лет,</w:t>
      </w:r>
      <w:r w:rsidRPr="00935D25">
        <w:rPr>
          <w:rFonts w:ascii="Times New Roman" w:hAnsi="Times New Roman"/>
          <w:sz w:val="28"/>
          <w:szCs w:val="28"/>
        </w:rPr>
        <w:t xml:space="preserve"> имеющих</w:t>
      </w:r>
      <w:r>
        <w:rPr>
          <w:rFonts w:ascii="Times New Roman" w:hAnsi="Times New Roman"/>
          <w:sz w:val="28"/>
          <w:szCs w:val="28"/>
        </w:rPr>
        <w:t xml:space="preserve"> задержку речевого развития.</w:t>
      </w:r>
    </w:p>
    <w:p w14:paraId="7B472BDD" w14:textId="77777777" w:rsidR="00C76DE8" w:rsidRPr="00935D25" w:rsidRDefault="00C76DE8" w:rsidP="00C76DE8">
      <w:pPr>
        <w:pStyle w:val="a4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746AC5A7" w14:textId="77777777" w:rsidR="00C76DE8" w:rsidRPr="00A970A9" w:rsidRDefault="00C76DE8" w:rsidP="002C674D">
      <w:pPr>
        <w:pStyle w:val="a3"/>
        <w:numPr>
          <w:ilvl w:val="0"/>
          <w:numId w:val="48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 xml:space="preserve">Законом 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«Об образовании в РФ» от 29.12.2012 г. </w:t>
      </w: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273-ФЗ;  </w:t>
      </w:r>
    </w:p>
    <w:p w14:paraId="3F2D87FC" w14:textId="77777777" w:rsidR="00C76DE8" w:rsidRPr="00A970A9" w:rsidRDefault="00C76DE8" w:rsidP="002C674D">
      <w:pPr>
        <w:pStyle w:val="a3"/>
        <w:numPr>
          <w:ilvl w:val="0"/>
          <w:numId w:val="48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color w:val="000000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</w:p>
    <w:p w14:paraId="50C6B32D" w14:textId="77777777" w:rsidR="00C76DE8" w:rsidRPr="00A970A9" w:rsidRDefault="00C76DE8" w:rsidP="002C674D">
      <w:pPr>
        <w:pStyle w:val="a3"/>
        <w:numPr>
          <w:ilvl w:val="0"/>
          <w:numId w:val="48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08-1786 «О рабочих программах учебных предметов»; </w:t>
      </w:r>
    </w:p>
    <w:p w14:paraId="71D49D03" w14:textId="77777777" w:rsidR="00C76DE8" w:rsidRPr="00A970A9" w:rsidRDefault="00C76DE8" w:rsidP="002C674D">
      <w:pPr>
        <w:pStyle w:val="a3"/>
        <w:numPr>
          <w:ilvl w:val="0"/>
          <w:numId w:val="48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color w:val="000000"/>
          <w:sz w:val="28"/>
          <w:szCs w:val="28"/>
        </w:rPr>
        <w:t xml:space="preserve">Уставом МАДОУ «Детский сад </w:t>
      </w:r>
      <w:r w:rsidRPr="00A970A9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Pr="00A970A9">
        <w:rPr>
          <w:rFonts w:ascii="Times New Roman" w:hAnsi="Times New Roman"/>
          <w:color w:val="000000"/>
          <w:sz w:val="28"/>
          <w:szCs w:val="28"/>
        </w:rPr>
        <w:t xml:space="preserve">14»;  </w:t>
      </w:r>
    </w:p>
    <w:p w14:paraId="049869DD" w14:textId="77777777" w:rsidR="00C76DE8" w:rsidRPr="002C674D" w:rsidRDefault="00C76DE8" w:rsidP="002C674D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right="78"/>
        <w:jc w:val="both"/>
        <w:rPr>
          <w:b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</w:t>
      </w:r>
      <w:r w:rsidR="002C674D">
        <w:rPr>
          <w:rFonts w:ascii="Times New Roman" w:hAnsi="Times New Roman"/>
          <w:sz w:val="28"/>
          <w:szCs w:val="28"/>
        </w:rPr>
        <w:t xml:space="preserve">ком пункте ДОУ для детей 5-7 лет/ </w:t>
      </w:r>
      <w:proofErr w:type="gramStart"/>
      <w:r w:rsidR="002C674D">
        <w:rPr>
          <w:rFonts w:ascii="Times New Roman" w:hAnsi="Times New Roman"/>
          <w:sz w:val="28"/>
          <w:szCs w:val="28"/>
        </w:rPr>
        <w:t>сост. :</w:t>
      </w:r>
      <w:proofErr w:type="gramEnd"/>
      <w:r w:rsidR="002C674D">
        <w:rPr>
          <w:rFonts w:ascii="Times New Roman" w:hAnsi="Times New Roman"/>
          <w:sz w:val="28"/>
          <w:szCs w:val="28"/>
        </w:rPr>
        <w:t xml:space="preserve"> Червякова Н.А.., Клименко Е.А. и др.</w:t>
      </w:r>
    </w:p>
    <w:p w14:paraId="6621FACE" w14:textId="77777777" w:rsidR="002C674D" w:rsidRPr="00A970A9" w:rsidRDefault="002C674D" w:rsidP="002C674D">
      <w:pPr>
        <w:pStyle w:val="a3"/>
        <w:numPr>
          <w:ilvl w:val="0"/>
          <w:numId w:val="48"/>
        </w:numPr>
        <w:spacing w:after="0" w:line="240" w:lineRule="auto"/>
        <w:ind w:right="7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 xml:space="preserve">Программой  коррекционно-развивающей работы с детьми старшего дошкольного возраста в условиях </w:t>
      </w:r>
      <w:proofErr w:type="spellStart"/>
      <w:r w:rsidRPr="00A970A9"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/ сост. О. Н. Киреева.</w:t>
      </w:r>
    </w:p>
    <w:p w14:paraId="409FA187" w14:textId="77777777" w:rsidR="00A10980" w:rsidRDefault="00A10980" w:rsidP="007407A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В программе учтены: </w:t>
      </w:r>
    </w:p>
    <w:p w14:paraId="47049913" w14:textId="77777777" w:rsidR="00A10980" w:rsidRDefault="002C674D" w:rsidP="007407A4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- 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концепции Л.С. Выготского о един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стве всех форм психической деятельности; </w:t>
      </w:r>
    </w:p>
    <w:p w14:paraId="1671505C" w14:textId="77777777" w:rsidR="00A10980" w:rsidRDefault="002C674D" w:rsidP="007407A4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-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базов</w:t>
      </w:r>
      <w:r w:rsid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ые по</w:t>
      </w:r>
      <w:r w:rsid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ложения Н.М. </w:t>
      </w:r>
      <w:proofErr w:type="spellStart"/>
      <w:r w:rsid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Аксариной</w:t>
      </w:r>
      <w:proofErr w:type="spellEnd"/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, Л.А. Венгера и др. об основных особенностях развития детей раннего возраста; </w:t>
      </w:r>
    </w:p>
    <w:p w14:paraId="1424A6D3" w14:textId="77777777" w:rsidR="00A10980" w:rsidRDefault="002C674D" w:rsidP="007407A4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- 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положение А.Н. Леонтьева о ведущей роли дея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 xml:space="preserve">тельности в развитии ребенка; </w:t>
      </w:r>
    </w:p>
    <w:p w14:paraId="5D20B87A" w14:textId="77777777" w:rsidR="00A10980" w:rsidRDefault="002C674D" w:rsidP="007407A4">
      <w:pPr>
        <w:pStyle w:val="12"/>
        <w:shd w:val="clear" w:color="auto" w:fill="auto"/>
        <w:spacing w:line="24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- </w:t>
      </w:r>
      <w:r w:rsidR="00A10980"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концепция Э. Эриксона о поэтапном развитии личности ребенка. </w:t>
      </w:r>
    </w:p>
    <w:p w14:paraId="4B5219A1" w14:textId="77777777" w:rsidR="00A10980" w:rsidRPr="00A10980" w:rsidRDefault="00A10980" w:rsidP="002C674D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Работа по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строена в общем контексте методич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еских рекомендаций М.И. Лисиной, А.Г. Рузской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, О.Е.Смирновой и других авторов, определивших основные направления формирования речи детей с отклонениями в развитии и показывающих, что общение — решающий фактор, ко</w:t>
      </w:r>
      <w:r w:rsidRPr="00A10980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softHyphen/>
        <w:t>торый обеспечивает формирование и темп личностного развития ребенка.</w:t>
      </w:r>
    </w:p>
    <w:p w14:paraId="27AE1240" w14:textId="77777777" w:rsidR="002C674D" w:rsidRDefault="00A06DEA" w:rsidP="002C67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норме у ребенка </w:t>
      </w:r>
      <w:r w:rsidR="0093490C">
        <w:rPr>
          <w:rFonts w:ascii="Times New Roman" w:hAnsi="Times New Roman"/>
          <w:sz w:val="28"/>
          <w:szCs w:val="28"/>
        </w:rPr>
        <w:t>к</w:t>
      </w:r>
      <w:r w:rsidRPr="00A06DEA">
        <w:rPr>
          <w:rFonts w:ascii="Times New Roman" w:hAnsi="Times New Roman"/>
          <w:sz w:val="28"/>
          <w:szCs w:val="28"/>
        </w:rPr>
        <w:t xml:space="preserve"> трем годам практически заканчивается анатомическое созревание речевых зон мозга. </w:t>
      </w:r>
      <w:r w:rsidR="0093490C">
        <w:rPr>
          <w:rFonts w:ascii="Times New Roman" w:hAnsi="Times New Roman"/>
          <w:sz w:val="28"/>
          <w:szCs w:val="28"/>
        </w:rPr>
        <w:t>Р</w:t>
      </w:r>
      <w:r w:rsidRPr="00A06DEA">
        <w:rPr>
          <w:rFonts w:ascii="Times New Roman" w:hAnsi="Times New Roman"/>
          <w:sz w:val="28"/>
          <w:szCs w:val="28"/>
        </w:rPr>
        <w:t>ебенок стремительно накапливает словарь</w:t>
      </w:r>
      <w:r w:rsidR="0093490C">
        <w:rPr>
          <w:rFonts w:ascii="Times New Roman" w:hAnsi="Times New Roman"/>
          <w:sz w:val="28"/>
          <w:szCs w:val="28"/>
        </w:rPr>
        <w:t xml:space="preserve"> и уже </w:t>
      </w:r>
      <w:r w:rsidRPr="00A06DEA">
        <w:rPr>
          <w:rFonts w:ascii="Times New Roman" w:hAnsi="Times New Roman"/>
          <w:sz w:val="28"/>
          <w:szCs w:val="28"/>
        </w:rPr>
        <w:t>к концу четвертого года</w:t>
      </w:r>
      <w:r w:rsidR="0093490C">
        <w:rPr>
          <w:rFonts w:ascii="Times New Roman" w:hAnsi="Times New Roman"/>
          <w:sz w:val="28"/>
          <w:szCs w:val="28"/>
        </w:rPr>
        <w:t xml:space="preserve"> жизни</w:t>
      </w:r>
      <w:r w:rsidRPr="00A06DEA">
        <w:rPr>
          <w:rFonts w:ascii="Times New Roman" w:hAnsi="Times New Roman"/>
          <w:sz w:val="28"/>
          <w:szCs w:val="28"/>
        </w:rPr>
        <w:t xml:space="preserve"> </w:t>
      </w:r>
      <w:r w:rsidR="0093490C">
        <w:rPr>
          <w:rFonts w:ascii="Times New Roman" w:hAnsi="Times New Roman"/>
          <w:sz w:val="28"/>
          <w:szCs w:val="28"/>
        </w:rPr>
        <w:t>он составляет около</w:t>
      </w:r>
      <w:r w:rsidRPr="00A06DEA">
        <w:rPr>
          <w:rFonts w:ascii="Times New Roman" w:hAnsi="Times New Roman"/>
          <w:sz w:val="28"/>
          <w:szCs w:val="28"/>
        </w:rPr>
        <w:t xml:space="preserve"> полутора тысяч слов. </w:t>
      </w:r>
    </w:p>
    <w:p w14:paraId="5BFEF624" w14:textId="77777777" w:rsidR="0093490C" w:rsidRDefault="00A06DEA" w:rsidP="002C67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6DEA">
        <w:rPr>
          <w:rFonts w:ascii="Times New Roman" w:hAnsi="Times New Roman"/>
          <w:sz w:val="28"/>
          <w:szCs w:val="28"/>
        </w:rPr>
        <w:t>Представлены все части речи, к</w:t>
      </w:r>
      <w:r w:rsidR="0093490C">
        <w:rPr>
          <w:rFonts w:ascii="Times New Roman" w:hAnsi="Times New Roman"/>
          <w:sz w:val="28"/>
          <w:szCs w:val="28"/>
        </w:rPr>
        <w:t xml:space="preserve">роме причастий и деепричастий. </w:t>
      </w:r>
      <w:r w:rsidR="002C674D">
        <w:rPr>
          <w:rFonts w:ascii="Times New Roman" w:hAnsi="Times New Roman"/>
          <w:sz w:val="28"/>
          <w:szCs w:val="28"/>
        </w:rPr>
        <w:t xml:space="preserve">Ребенок задает </w:t>
      </w:r>
      <w:r w:rsidR="00945DE2">
        <w:rPr>
          <w:rFonts w:ascii="Times New Roman" w:hAnsi="Times New Roman"/>
          <w:sz w:val="28"/>
          <w:szCs w:val="28"/>
        </w:rPr>
        <w:t>много вопросов.</w:t>
      </w:r>
      <w:r w:rsidRPr="00A06DEA">
        <w:rPr>
          <w:rFonts w:ascii="Times New Roman" w:hAnsi="Times New Roman"/>
          <w:sz w:val="28"/>
          <w:szCs w:val="28"/>
        </w:rPr>
        <w:t xml:space="preserve"> </w:t>
      </w:r>
      <w:r w:rsidRPr="00A06DEA">
        <w:rPr>
          <w:rFonts w:ascii="Times New Roman" w:hAnsi="Times New Roman"/>
          <w:sz w:val="28"/>
          <w:szCs w:val="28"/>
        </w:rPr>
        <w:br/>
        <w:t>Малыш</w:t>
      </w:r>
      <w:r w:rsidR="0093490C">
        <w:rPr>
          <w:rFonts w:ascii="Times New Roman" w:hAnsi="Times New Roman"/>
          <w:sz w:val="28"/>
          <w:szCs w:val="28"/>
        </w:rPr>
        <w:t>, в этом возрасте, уже</w:t>
      </w:r>
      <w:r w:rsidRPr="00A06DEA">
        <w:rPr>
          <w:rFonts w:ascii="Times New Roman" w:hAnsi="Times New Roman"/>
          <w:sz w:val="28"/>
          <w:szCs w:val="28"/>
        </w:rPr>
        <w:t xml:space="preserve"> овладел диалогической формой речи и часто выступает инициатором общения, по образцу или предложенному плану может составить описательный рассказ об игрушке, по вопросам может составить </w:t>
      </w:r>
      <w:r w:rsidRPr="00A06DEA">
        <w:rPr>
          <w:rFonts w:ascii="Times New Roman" w:hAnsi="Times New Roman"/>
          <w:sz w:val="28"/>
          <w:szCs w:val="28"/>
        </w:rPr>
        <w:lastRenderedPageBreak/>
        <w:t xml:space="preserve">рассказ по серии сюжетных картинок или по простой сюжетной картинке. Малыш легко запоминает и рассказывает небольшие стихи и потешки. Исчезает смягчение практически всех твердых согласных звуков, которое до трех лет можно было считать физиологической нормой. </w:t>
      </w:r>
      <w:r w:rsidR="0093490C">
        <w:rPr>
          <w:rFonts w:ascii="Times New Roman" w:hAnsi="Times New Roman"/>
          <w:sz w:val="28"/>
          <w:szCs w:val="28"/>
        </w:rPr>
        <w:t xml:space="preserve">Ребенок </w:t>
      </w:r>
      <w:r w:rsidRPr="00A06DEA">
        <w:rPr>
          <w:rFonts w:ascii="Times New Roman" w:hAnsi="Times New Roman"/>
          <w:sz w:val="28"/>
          <w:szCs w:val="28"/>
        </w:rPr>
        <w:t xml:space="preserve">осваивает йотированные звуки (ЕДУ, ЯМА, ЮГ). Отмечается нарушение произношения свистящих, шипящих, аффрикат, и сонорных звуков. Правда у большинства детей появляется звук [Л’]. Сложные звуки по-прежнему заменяются более простыми (например, [С] на [Т], [Т’] или [С’], [Р] на [J], [Л’] или опускается и т.п.). К четырем годам большая часть детей правильно произносит свистящие звуки: [С], [С’], [З], [З’] и хорошо различает их в речевом потоке. Развивается фонематическое восприятие. Малыш осознает несовершенство собственной речи и слышит ошибки в произношении окружающих. </w:t>
      </w:r>
    </w:p>
    <w:p w14:paraId="5F35BB90" w14:textId="77777777" w:rsidR="005626B9" w:rsidRDefault="00A10980" w:rsidP="002C67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с задержкой речевого развития проявляется либо в виде отсутствии речевого общения, либо в общении с помощью отдельных слов. Объем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 таких деток невелик. Затруднения вызывают показ действий.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не понимают значения существительных в форме единственного и множественного числа, а так же путают существительные с уменьшительно-ласкательными значением</w:t>
      </w:r>
      <w:r w:rsidR="00F94A58">
        <w:rPr>
          <w:rFonts w:ascii="Times New Roman" w:hAnsi="Times New Roman"/>
          <w:sz w:val="28"/>
          <w:szCs w:val="28"/>
        </w:rPr>
        <w:t>. Экспрессивная речь характеризуется наличием отдельных звукосочетаний и звукоподражаний. Как следствие, не сформирован грамматический строй речи. У большинства детей отмечаются недостатки произношения звуков раннего онтогенеза.</w:t>
      </w:r>
    </w:p>
    <w:p w14:paraId="2B696026" w14:textId="77777777" w:rsidR="00A10980" w:rsidRPr="002E6562" w:rsidRDefault="00A10980" w:rsidP="007407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9A6DAC" w14:textId="77777777" w:rsidR="009A183A" w:rsidRPr="00935D25" w:rsidRDefault="009A183A" w:rsidP="007407A4">
      <w:pPr>
        <w:spacing w:after="0" w:line="240" w:lineRule="auto"/>
        <w:jc w:val="center"/>
        <w:rPr>
          <w:rFonts w:ascii="Times New Roman" w:hAnsi="Times New Roman"/>
        </w:rPr>
      </w:pPr>
      <w:r w:rsidRPr="00935D25">
        <w:rPr>
          <w:rFonts w:ascii="Times New Roman" w:hAnsi="Times New Roman"/>
          <w:b/>
          <w:sz w:val="28"/>
          <w:szCs w:val="28"/>
        </w:rPr>
        <w:t xml:space="preserve">2.ОСНОВНЫЕ ЦЕЛИ И ЗАДАЧИ </w:t>
      </w:r>
    </w:p>
    <w:p w14:paraId="336E071F" w14:textId="77777777" w:rsidR="009A183A" w:rsidRPr="00A970A9" w:rsidRDefault="009A183A" w:rsidP="00E1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>Цель</w:t>
      </w:r>
      <w:r w:rsidR="00A10980" w:rsidRPr="00A970A9">
        <w:rPr>
          <w:rFonts w:ascii="Times New Roman" w:hAnsi="Times New Roman"/>
          <w:sz w:val="28"/>
          <w:szCs w:val="28"/>
        </w:rPr>
        <w:t xml:space="preserve"> </w:t>
      </w:r>
      <w:r w:rsidRPr="00A970A9">
        <w:rPr>
          <w:rFonts w:ascii="Times New Roman" w:hAnsi="Times New Roman"/>
          <w:sz w:val="28"/>
          <w:szCs w:val="28"/>
        </w:rPr>
        <w:t xml:space="preserve">– создание условий для коррекции речевых нарушений.  </w:t>
      </w:r>
    </w:p>
    <w:p w14:paraId="1F140D7A" w14:textId="77777777" w:rsidR="00F94A58" w:rsidRPr="008A1D87" w:rsidRDefault="009A183A" w:rsidP="00E1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0A9">
        <w:rPr>
          <w:rFonts w:ascii="Times New Roman" w:hAnsi="Times New Roman"/>
          <w:sz w:val="28"/>
          <w:szCs w:val="28"/>
        </w:rPr>
        <w:t>Основные задачи:</w:t>
      </w:r>
      <w:r w:rsidR="00896169" w:rsidRPr="00A970A9">
        <w:rPr>
          <w:rFonts w:ascii="Times New Roman" w:hAnsi="Times New Roman"/>
          <w:sz w:val="28"/>
          <w:szCs w:val="28"/>
        </w:rPr>
        <w:t xml:space="preserve"> </w:t>
      </w:r>
      <w:r w:rsidR="00F94A58" w:rsidRPr="00A970A9">
        <w:rPr>
          <w:rFonts w:ascii="Times New Roman" w:hAnsi="Times New Roman"/>
          <w:sz w:val="28"/>
          <w:szCs w:val="28"/>
        </w:rPr>
        <w:t>развитие</w:t>
      </w:r>
      <w:r w:rsidR="00F94A58">
        <w:rPr>
          <w:rFonts w:ascii="Times New Roman" w:hAnsi="Times New Roman"/>
          <w:sz w:val="28"/>
          <w:szCs w:val="28"/>
        </w:rPr>
        <w:t xml:space="preserve"> понимания речи окружающих; </w:t>
      </w:r>
      <w:r w:rsidR="00F94A58" w:rsidRPr="008A1D87">
        <w:rPr>
          <w:rFonts w:ascii="Times New Roman" w:hAnsi="Times New Roman"/>
          <w:sz w:val="28"/>
          <w:szCs w:val="28"/>
        </w:rPr>
        <w:t xml:space="preserve">стимуляцию потребности в вербальных высказываниях; </w:t>
      </w:r>
      <w:r w:rsidR="00F94A58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F94A58">
        <w:rPr>
          <w:rFonts w:ascii="Times New Roman" w:hAnsi="Times New Roman"/>
          <w:sz w:val="28"/>
          <w:szCs w:val="28"/>
        </w:rPr>
        <w:t>лексико</w:t>
      </w:r>
      <w:proofErr w:type="spellEnd"/>
      <w:r w:rsidR="00F94A58">
        <w:rPr>
          <w:rFonts w:ascii="Times New Roman" w:hAnsi="Times New Roman"/>
          <w:sz w:val="28"/>
          <w:szCs w:val="28"/>
        </w:rPr>
        <w:t xml:space="preserve"> –</w:t>
      </w:r>
      <w:r w:rsidR="00C84A5D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грамматических средств речи и диалогической формы общения;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развитие фонетико- фонематической стороны речи;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формирование речи во взаимосвязи с развитием ощущений, восприятия, внимания, памяти, мышления, воображения, эмоционально-волевой сферы ребенка;</w:t>
      </w:r>
      <w:r w:rsidR="008A1D87">
        <w:rPr>
          <w:rFonts w:ascii="Times New Roman" w:hAnsi="Times New Roman"/>
          <w:sz w:val="28"/>
          <w:szCs w:val="28"/>
        </w:rPr>
        <w:t xml:space="preserve"> </w:t>
      </w:r>
      <w:r w:rsidR="00F94A58">
        <w:rPr>
          <w:rFonts w:ascii="Times New Roman" w:hAnsi="Times New Roman"/>
          <w:sz w:val="28"/>
          <w:szCs w:val="28"/>
        </w:rPr>
        <w:t>развитие моторной сферы.</w:t>
      </w:r>
    </w:p>
    <w:p w14:paraId="5F55B34C" w14:textId="77777777" w:rsidR="00A10980" w:rsidRPr="00DE4ABB" w:rsidRDefault="00A10980" w:rsidP="00740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C4A5D" w14:textId="77777777" w:rsidR="009A183A" w:rsidRPr="00896169" w:rsidRDefault="009A183A" w:rsidP="007407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6169">
        <w:rPr>
          <w:rFonts w:ascii="Times New Roman" w:hAnsi="Times New Roman"/>
          <w:b/>
          <w:sz w:val="28"/>
          <w:szCs w:val="28"/>
        </w:rPr>
        <w:t>3. ПЛАНИРУЕМЫЕ РЕЗУЛЬТАТЫ НА ЭТАПЕ ЗАВЕРШЕНИЯ КОРРЕКЦИОННОЙ РАБОТЫ</w:t>
      </w:r>
    </w:p>
    <w:p w14:paraId="394DD73C" w14:textId="77777777" w:rsidR="00A970A9" w:rsidRDefault="00B02478" w:rsidP="00A97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A970A9">
        <w:rPr>
          <w:rFonts w:ascii="Times New Roman" w:hAnsi="Times New Roman"/>
          <w:sz w:val="28"/>
          <w:szCs w:val="28"/>
        </w:rPr>
        <w:t xml:space="preserve">Ребенок </w:t>
      </w:r>
      <w:r w:rsidRPr="00B02478">
        <w:rPr>
          <w:rFonts w:ascii="Times New Roman" w:hAnsi="Times New Roman"/>
          <w:sz w:val="28"/>
          <w:szCs w:val="28"/>
        </w:rPr>
        <w:t xml:space="preserve"> участв</w:t>
      </w:r>
      <w:r w:rsidR="00A970A9">
        <w:rPr>
          <w:rFonts w:ascii="Times New Roman" w:hAnsi="Times New Roman"/>
          <w:sz w:val="28"/>
          <w:szCs w:val="28"/>
        </w:rPr>
        <w:t>ует</w:t>
      </w:r>
      <w:r w:rsidRPr="00B02478">
        <w:rPr>
          <w:rFonts w:ascii="Times New Roman" w:hAnsi="Times New Roman"/>
          <w:sz w:val="28"/>
          <w:szCs w:val="28"/>
        </w:rPr>
        <w:t xml:space="preserve"> в совместной речевой деятельности с близким взрослым (добавля</w:t>
      </w:r>
      <w:r w:rsidR="00A970A9">
        <w:rPr>
          <w:rFonts w:ascii="Times New Roman" w:hAnsi="Times New Roman"/>
          <w:sz w:val="28"/>
          <w:szCs w:val="28"/>
        </w:rPr>
        <w:t>ет</w:t>
      </w:r>
      <w:r w:rsidRPr="00B02478">
        <w:rPr>
          <w:rFonts w:ascii="Times New Roman" w:hAnsi="Times New Roman"/>
          <w:sz w:val="28"/>
          <w:szCs w:val="28"/>
        </w:rPr>
        <w:t xml:space="preserve"> последнее слово в строчке знакомого стихотворения или детской потешк</w:t>
      </w:r>
      <w:r w:rsidR="00A970A9">
        <w:rPr>
          <w:rFonts w:ascii="Times New Roman" w:hAnsi="Times New Roman"/>
          <w:sz w:val="28"/>
          <w:szCs w:val="28"/>
        </w:rPr>
        <w:t>е</w:t>
      </w:r>
      <w:r w:rsidRPr="00B02478">
        <w:rPr>
          <w:rFonts w:ascii="Times New Roman" w:hAnsi="Times New Roman"/>
          <w:sz w:val="28"/>
          <w:szCs w:val="28"/>
        </w:rPr>
        <w:t>, правильно заканчива</w:t>
      </w:r>
      <w:r w:rsidR="00A970A9">
        <w:rPr>
          <w:rFonts w:ascii="Times New Roman" w:hAnsi="Times New Roman"/>
          <w:sz w:val="28"/>
          <w:szCs w:val="28"/>
        </w:rPr>
        <w:t>ет</w:t>
      </w:r>
      <w:r w:rsidRPr="00B02478">
        <w:rPr>
          <w:rFonts w:ascii="Times New Roman" w:hAnsi="Times New Roman"/>
          <w:sz w:val="28"/>
          <w:szCs w:val="28"/>
        </w:rPr>
        <w:t xml:space="preserve"> короткую фразу нужным по смыслу словом);</w:t>
      </w:r>
    </w:p>
    <w:p w14:paraId="7A46DF9A" w14:textId="77777777" w:rsidR="00B02478" w:rsidRPr="00B02478" w:rsidRDefault="00B02478" w:rsidP="00A97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>активно включа</w:t>
      </w:r>
      <w:r w:rsidR="00A970A9">
        <w:rPr>
          <w:rFonts w:ascii="Times New Roman" w:hAnsi="Times New Roman"/>
          <w:sz w:val="28"/>
          <w:szCs w:val="28"/>
        </w:rPr>
        <w:t>ется</w:t>
      </w:r>
      <w:r w:rsidRPr="00B02478">
        <w:rPr>
          <w:rFonts w:ascii="Times New Roman" w:hAnsi="Times New Roman"/>
          <w:sz w:val="28"/>
          <w:szCs w:val="28"/>
        </w:rPr>
        <w:t xml:space="preserve"> в ситуативную речь, которая понятна в ходе совместной игровой деятельности и в наиболее часто повторяющихся бытовых ситуациях с людьми, не являющимися постоянными партнерами в речевом общении;</w:t>
      </w:r>
    </w:p>
    <w:p w14:paraId="0BFD09BD" w14:textId="77777777" w:rsidR="00B02478" w:rsidRPr="00B02478" w:rsidRDefault="00B02478" w:rsidP="00E11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478">
        <w:rPr>
          <w:rFonts w:ascii="Times New Roman" w:hAnsi="Times New Roman"/>
          <w:sz w:val="28"/>
          <w:szCs w:val="28"/>
        </w:rPr>
        <w:t>отвеча</w:t>
      </w:r>
      <w:r w:rsidR="00A970A9">
        <w:rPr>
          <w:rFonts w:ascii="Times New Roman" w:hAnsi="Times New Roman"/>
          <w:sz w:val="28"/>
          <w:szCs w:val="28"/>
        </w:rPr>
        <w:t>ет</w:t>
      </w:r>
      <w:r w:rsidRPr="00B02478">
        <w:rPr>
          <w:rFonts w:ascii="Times New Roman" w:hAnsi="Times New Roman"/>
          <w:sz w:val="28"/>
          <w:szCs w:val="28"/>
        </w:rPr>
        <w:t xml:space="preserve"> на вопросы взрослого с использованием наглядной опоры (предметной или сюжетной кар</w:t>
      </w:r>
      <w:r w:rsidR="00A970A9">
        <w:rPr>
          <w:rFonts w:ascii="Times New Roman" w:hAnsi="Times New Roman"/>
          <w:sz w:val="28"/>
          <w:szCs w:val="28"/>
        </w:rPr>
        <w:t xml:space="preserve">тинки) фразой из двух-трех слов. </w:t>
      </w:r>
    </w:p>
    <w:p w14:paraId="056B55A1" w14:textId="77777777" w:rsidR="00E81D37" w:rsidRDefault="00A970A9" w:rsidP="00A970A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воспроизводит</w:t>
      </w:r>
      <w:r w:rsidR="00B02478" w:rsidRPr="00B02478">
        <w:rPr>
          <w:rFonts w:ascii="Times New Roman" w:hAnsi="Times New Roman"/>
          <w:sz w:val="28"/>
          <w:szCs w:val="28"/>
        </w:rPr>
        <w:t xml:space="preserve"> слогов</w:t>
      </w:r>
      <w:r>
        <w:rPr>
          <w:rFonts w:ascii="Times New Roman" w:hAnsi="Times New Roman"/>
          <w:sz w:val="28"/>
          <w:szCs w:val="28"/>
        </w:rPr>
        <w:t>ую</w:t>
      </w:r>
      <w:r w:rsidR="00B02478" w:rsidRPr="00B02478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 слова</w:t>
      </w:r>
      <w:r w:rsidR="00B02478" w:rsidRPr="00B02478">
        <w:rPr>
          <w:rFonts w:ascii="Times New Roman" w:hAnsi="Times New Roman"/>
          <w:sz w:val="28"/>
          <w:szCs w:val="28"/>
        </w:rPr>
        <w:t xml:space="preserve"> (двух-, трехсложные слова, односложные слова с закрытым слогом, наиболее часто употребляемые слова со стечением согласных, например выражающие уменьши</w:t>
      </w:r>
      <w:r>
        <w:rPr>
          <w:rFonts w:ascii="Times New Roman" w:hAnsi="Times New Roman"/>
          <w:sz w:val="28"/>
          <w:szCs w:val="28"/>
        </w:rPr>
        <w:t>тельно-ласкательную форму слов).</w:t>
      </w:r>
    </w:p>
    <w:p w14:paraId="01C0BD49" w14:textId="77777777" w:rsidR="003A0E9D" w:rsidRPr="00DE4ABB" w:rsidRDefault="009A183A" w:rsidP="003A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lastRenderedPageBreak/>
        <w:t xml:space="preserve">4. ТЕМАТИЧЕСКОЕ ПЛАНИРОВАНИЕ </w:t>
      </w:r>
      <w:r w:rsidR="007407A4" w:rsidRPr="00DE4AB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DE4ABB">
        <w:rPr>
          <w:rFonts w:ascii="Times New Roman" w:hAnsi="Times New Roman"/>
          <w:b/>
          <w:sz w:val="28"/>
          <w:szCs w:val="28"/>
        </w:rPr>
        <w:t>ПО КОРРЕКЦИИ ЗВУКОПРОИЗНОШЕНИЯ</w:t>
      </w:r>
      <w:r w:rsidR="003A0E9D">
        <w:rPr>
          <w:rFonts w:ascii="Times New Roman" w:hAnsi="Times New Roman"/>
          <w:b/>
          <w:sz w:val="28"/>
          <w:szCs w:val="28"/>
        </w:rPr>
        <w:t xml:space="preserve"> (обязательный раздел)*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3969"/>
      </w:tblGrid>
      <w:tr w:rsidR="00D90C90" w:rsidRPr="005B2D5B" w14:paraId="3F2EB51D" w14:textId="77777777" w:rsidTr="00C76DE8">
        <w:trPr>
          <w:trHeight w:val="1065"/>
        </w:trPr>
        <w:tc>
          <w:tcPr>
            <w:tcW w:w="817" w:type="dxa"/>
          </w:tcPr>
          <w:p w14:paraId="5A2A4B0C" w14:textId="77777777" w:rsidR="00A970A9" w:rsidRDefault="00A97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238DE7AD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5FD99F0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07479B" w14:textId="77777777" w:rsidR="00A970A9" w:rsidRDefault="00A97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14:paraId="5B52E0B8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1583E3C3" w14:textId="77777777" w:rsidR="00D90C90" w:rsidRPr="005C3B6A" w:rsidRDefault="00D90C90" w:rsidP="00CD3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бщее</w:t>
            </w:r>
          </w:p>
          <w:p w14:paraId="7FC57F69" w14:textId="77777777" w:rsidR="00D90C90" w:rsidRPr="005C3B6A" w:rsidRDefault="00D90C90" w:rsidP="00CD3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6B5DB99" w14:textId="77777777" w:rsidR="00D90C90" w:rsidRPr="005C3B6A" w:rsidRDefault="00D90C90" w:rsidP="00CD3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9B6718C" w14:textId="77777777" w:rsidR="00D90C90" w:rsidRPr="00705D2A" w:rsidRDefault="00D90C90" w:rsidP="00CD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072ED018" w14:textId="77777777" w:rsidR="00A970A9" w:rsidRDefault="00A970A9" w:rsidP="00CD3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1E018" w14:textId="77777777" w:rsidR="00D90C90" w:rsidRPr="00705D2A" w:rsidRDefault="00D90C90" w:rsidP="00CD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E81D37" w:rsidRPr="005B2D5B" w14:paraId="47E9CB82" w14:textId="77777777" w:rsidTr="00C76DE8">
        <w:trPr>
          <w:trHeight w:val="1065"/>
        </w:trPr>
        <w:tc>
          <w:tcPr>
            <w:tcW w:w="817" w:type="dxa"/>
          </w:tcPr>
          <w:p w14:paraId="7DE6DC71" w14:textId="77777777" w:rsidR="00E81D37" w:rsidRPr="00705D2A" w:rsidRDefault="00E81D37" w:rsidP="00CD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1CA3E31F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Игра-рассказ. Знакомство с язычком </w:t>
            </w:r>
          </w:p>
          <w:p w14:paraId="564CF0B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BB1E6D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58B312A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Доросинс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«Опосредованная артикуляционная гимнастика для детей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возраста» стр.12</w:t>
            </w:r>
          </w:p>
        </w:tc>
      </w:tr>
      <w:tr w:rsidR="00E81D37" w:rsidRPr="005B2D5B" w14:paraId="0C0F8FCD" w14:textId="77777777" w:rsidTr="00C76DE8">
        <w:trPr>
          <w:trHeight w:val="797"/>
        </w:trPr>
        <w:tc>
          <w:tcPr>
            <w:tcW w:w="817" w:type="dxa"/>
          </w:tcPr>
          <w:p w14:paraId="6F311D5B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4A4011D0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куляционного праксиса звука «А»;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«А»</w:t>
            </w:r>
          </w:p>
        </w:tc>
        <w:tc>
          <w:tcPr>
            <w:tcW w:w="992" w:type="dxa"/>
          </w:tcPr>
          <w:p w14:paraId="16F825D1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8CF80D1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Репина 3. А. стр.14</w:t>
            </w:r>
          </w:p>
          <w:p w14:paraId="5B8DAD1D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370D8C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37" w:rsidRPr="005B2D5B" w14:paraId="21AAE91A" w14:textId="77777777" w:rsidTr="00C76DE8">
        <w:trPr>
          <w:trHeight w:val="685"/>
        </w:trPr>
        <w:tc>
          <w:tcPr>
            <w:tcW w:w="817" w:type="dxa"/>
          </w:tcPr>
          <w:p w14:paraId="4C0C5A14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253" w:type="dxa"/>
          </w:tcPr>
          <w:p w14:paraId="10E88A5C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«О». Фонетическая ритмика «О»</w:t>
            </w:r>
          </w:p>
        </w:tc>
        <w:tc>
          <w:tcPr>
            <w:tcW w:w="992" w:type="dxa"/>
          </w:tcPr>
          <w:p w14:paraId="44109DC6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C81912A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E81D37" w:rsidRPr="005B2D5B" w14:paraId="736B0E6C" w14:textId="77777777" w:rsidTr="00C76DE8">
        <w:trPr>
          <w:trHeight w:val="549"/>
        </w:trPr>
        <w:tc>
          <w:tcPr>
            <w:tcW w:w="817" w:type="dxa"/>
          </w:tcPr>
          <w:p w14:paraId="34BD530D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14:paraId="5E27F3EF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«У». Фонетическая ритмика «У»</w:t>
            </w:r>
          </w:p>
        </w:tc>
        <w:tc>
          <w:tcPr>
            <w:tcW w:w="992" w:type="dxa"/>
          </w:tcPr>
          <w:p w14:paraId="3DC60C57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1D42A63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Доросинс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E81D37" w:rsidRPr="005B2D5B" w14:paraId="69C08070" w14:textId="77777777" w:rsidTr="00C76DE8">
        <w:trPr>
          <w:trHeight w:val="549"/>
        </w:trPr>
        <w:tc>
          <w:tcPr>
            <w:tcW w:w="817" w:type="dxa"/>
          </w:tcPr>
          <w:p w14:paraId="6D154C2E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253" w:type="dxa"/>
          </w:tcPr>
          <w:p w14:paraId="65185FCB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«Э»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«Э»</w:t>
            </w:r>
          </w:p>
        </w:tc>
        <w:tc>
          <w:tcPr>
            <w:tcW w:w="992" w:type="dxa"/>
          </w:tcPr>
          <w:p w14:paraId="731FDBEA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84492CD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стр.17;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1D37" w:rsidRPr="005B2D5B" w14:paraId="113E48E1" w14:textId="77777777" w:rsidTr="00C76DE8">
        <w:trPr>
          <w:trHeight w:val="131"/>
        </w:trPr>
        <w:tc>
          <w:tcPr>
            <w:tcW w:w="817" w:type="dxa"/>
          </w:tcPr>
          <w:p w14:paraId="190C2AD9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14:paraId="02D4785D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«И». Фонетическая ритмика «И»</w:t>
            </w:r>
          </w:p>
        </w:tc>
        <w:tc>
          <w:tcPr>
            <w:tcW w:w="992" w:type="dxa"/>
          </w:tcPr>
          <w:p w14:paraId="2C1A3DB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5BF26C0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</w:tr>
      <w:tr w:rsidR="00E81D37" w:rsidRPr="005B2D5B" w14:paraId="6C883DA4" w14:textId="77777777" w:rsidTr="00C76DE8">
        <w:trPr>
          <w:trHeight w:val="131"/>
        </w:trPr>
        <w:tc>
          <w:tcPr>
            <w:tcW w:w="817" w:type="dxa"/>
          </w:tcPr>
          <w:p w14:paraId="1D7E8AE6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14:paraId="1AA36503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«И». Фонетическая ритмика «И»</w:t>
            </w:r>
          </w:p>
        </w:tc>
        <w:tc>
          <w:tcPr>
            <w:tcW w:w="992" w:type="dxa"/>
          </w:tcPr>
          <w:p w14:paraId="0966D433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8E74D2B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</w:tr>
      <w:tr w:rsidR="00E81D37" w:rsidRPr="006D4018" w14:paraId="2EF085F7" w14:textId="77777777" w:rsidTr="00C76DE8">
        <w:trPr>
          <w:trHeight w:val="131"/>
        </w:trPr>
        <w:tc>
          <w:tcPr>
            <w:tcW w:w="817" w:type="dxa"/>
          </w:tcPr>
          <w:p w14:paraId="41B1A04F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14:paraId="565FC78C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Фонетическая ритмика «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33771F53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BF98858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стр.17;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</w:tc>
      </w:tr>
      <w:tr w:rsidR="00E81D37" w:rsidRPr="006D4018" w14:paraId="62AFA379" w14:textId="77777777" w:rsidTr="00C76DE8">
        <w:trPr>
          <w:trHeight w:val="131"/>
        </w:trPr>
        <w:tc>
          <w:tcPr>
            <w:tcW w:w="817" w:type="dxa"/>
          </w:tcPr>
          <w:p w14:paraId="5C502115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4253" w:type="dxa"/>
          </w:tcPr>
          <w:p w14:paraId="0911FFFE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гласными звуками</w:t>
            </w:r>
          </w:p>
        </w:tc>
        <w:tc>
          <w:tcPr>
            <w:tcW w:w="992" w:type="dxa"/>
          </w:tcPr>
          <w:p w14:paraId="12967331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0CDCFF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6-7</w:t>
            </w:r>
          </w:p>
        </w:tc>
      </w:tr>
      <w:tr w:rsidR="00E81D37" w:rsidRPr="006D4018" w14:paraId="1625FC65" w14:textId="77777777" w:rsidTr="00C76DE8">
        <w:trPr>
          <w:trHeight w:val="131"/>
        </w:trPr>
        <w:tc>
          <w:tcPr>
            <w:tcW w:w="817" w:type="dxa"/>
          </w:tcPr>
          <w:p w14:paraId="071F3F03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</w:tcPr>
          <w:p w14:paraId="54C118B3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0EDD773A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133AAA2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</w:t>
            </w:r>
          </w:p>
        </w:tc>
      </w:tr>
      <w:tr w:rsidR="00E81D37" w:rsidRPr="006D4018" w14:paraId="373A73EE" w14:textId="77777777" w:rsidTr="00C76DE8">
        <w:trPr>
          <w:trHeight w:val="131"/>
        </w:trPr>
        <w:tc>
          <w:tcPr>
            <w:tcW w:w="817" w:type="dxa"/>
          </w:tcPr>
          <w:p w14:paraId="4A50659D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253" w:type="dxa"/>
          </w:tcPr>
          <w:p w14:paraId="09571759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ЙА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27669B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B9827C5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E81D37" w:rsidRPr="006D4018" w14:paraId="1F0C0F5B" w14:textId="77777777" w:rsidTr="00C76DE8">
        <w:trPr>
          <w:trHeight w:val="131"/>
        </w:trPr>
        <w:tc>
          <w:tcPr>
            <w:tcW w:w="817" w:type="dxa"/>
          </w:tcPr>
          <w:p w14:paraId="587E3040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253" w:type="dxa"/>
          </w:tcPr>
          <w:p w14:paraId="7C0DE95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ЙУ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BD32CD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152C2E8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E81D37" w:rsidRPr="006D4018" w14:paraId="2A9A79A7" w14:textId="77777777" w:rsidTr="00C76DE8">
        <w:trPr>
          <w:trHeight w:val="131"/>
        </w:trPr>
        <w:tc>
          <w:tcPr>
            <w:tcW w:w="817" w:type="dxa"/>
          </w:tcPr>
          <w:p w14:paraId="2CB5DE11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253" w:type="dxa"/>
          </w:tcPr>
          <w:p w14:paraId="5814FB01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</w:t>
            </w:r>
            <w:r>
              <w:rPr>
                <w:rFonts w:ascii="Times New Roman" w:hAnsi="Times New Roman"/>
                <w:sz w:val="24"/>
                <w:szCs w:val="24"/>
              </w:rPr>
              <w:t>йотированных гласных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ЙЭ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7EE447C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AC60AD5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</w:p>
        </w:tc>
      </w:tr>
      <w:tr w:rsidR="00E81D37" w:rsidRPr="006D4018" w14:paraId="27E16722" w14:textId="77777777" w:rsidTr="00C76DE8">
        <w:trPr>
          <w:trHeight w:val="131"/>
        </w:trPr>
        <w:tc>
          <w:tcPr>
            <w:tcW w:w="817" w:type="dxa"/>
          </w:tcPr>
          <w:p w14:paraId="0339C135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253" w:type="dxa"/>
          </w:tcPr>
          <w:p w14:paraId="59B5B0F2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 (проговаривание междометий)</w:t>
            </w:r>
          </w:p>
        </w:tc>
        <w:tc>
          <w:tcPr>
            <w:tcW w:w="992" w:type="dxa"/>
          </w:tcPr>
          <w:p w14:paraId="2A521194" w14:textId="77777777" w:rsidR="00E81D37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9792732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Костылева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</w:t>
            </w:r>
          </w:p>
        </w:tc>
      </w:tr>
      <w:tr w:rsidR="00E81D37" w:rsidRPr="006D4018" w14:paraId="4CA769E2" w14:textId="77777777" w:rsidTr="00A970A9">
        <w:trPr>
          <w:trHeight w:val="475"/>
        </w:trPr>
        <w:tc>
          <w:tcPr>
            <w:tcW w:w="817" w:type="dxa"/>
          </w:tcPr>
          <w:p w14:paraId="0D3E3F26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</w:tcPr>
          <w:p w14:paraId="28094656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6DC0732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20CB43F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15</w:t>
            </w:r>
          </w:p>
          <w:p w14:paraId="7C6BBFBB" w14:textId="77777777" w:rsidR="00E81D37" w:rsidRPr="00705D2A" w:rsidRDefault="00E81D37" w:rsidP="00A970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Звуки [м], [м'], [н], [н']</w:t>
            </w:r>
          </w:p>
        </w:tc>
      </w:tr>
      <w:tr w:rsidR="00E81D37" w:rsidRPr="006D4018" w14:paraId="480340DB" w14:textId="77777777" w:rsidTr="00C76DE8">
        <w:trPr>
          <w:trHeight w:val="131"/>
        </w:trPr>
        <w:tc>
          <w:tcPr>
            <w:tcW w:w="817" w:type="dxa"/>
          </w:tcPr>
          <w:p w14:paraId="4D95F42B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</w:tcPr>
          <w:p w14:paraId="0CC4F323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Pr="00705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AB02D33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14:paraId="53C2F32A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16</w:t>
            </w:r>
          </w:p>
          <w:p w14:paraId="78F772FD" w14:textId="77777777" w:rsidR="00E81D37" w:rsidRPr="00705D2A" w:rsidRDefault="00E81D37" w:rsidP="00A970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lastRenderedPageBreak/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Звуки [м], [м'], [н], [н']</w:t>
            </w:r>
          </w:p>
        </w:tc>
      </w:tr>
      <w:tr w:rsidR="00E81D37" w:rsidRPr="005B2D5B" w14:paraId="26CCD716" w14:textId="77777777" w:rsidTr="00C76DE8">
        <w:trPr>
          <w:trHeight w:val="309"/>
        </w:trPr>
        <w:tc>
          <w:tcPr>
            <w:tcW w:w="817" w:type="dxa"/>
          </w:tcPr>
          <w:p w14:paraId="3FDBEF98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253" w:type="dxa"/>
          </w:tcPr>
          <w:p w14:paraId="7383727B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артикуляционного праксиса звука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Ф»</w:t>
            </w:r>
          </w:p>
        </w:tc>
        <w:tc>
          <w:tcPr>
            <w:tcW w:w="992" w:type="dxa"/>
          </w:tcPr>
          <w:p w14:paraId="14CBD7D7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B241005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  <w:p w14:paraId="61878381" w14:textId="77777777" w:rsidR="00E81D37" w:rsidRPr="00705D2A" w:rsidRDefault="00E81D37" w:rsidP="00A970A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[в], [в'], [ф], [ф']. </w:t>
            </w:r>
          </w:p>
        </w:tc>
      </w:tr>
      <w:tr w:rsidR="00E81D37" w:rsidRPr="005B2D5B" w14:paraId="07C99A88" w14:textId="77777777" w:rsidTr="00C76DE8">
        <w:trPr>
          <w:trHeight w:val="473"/>
        </w:trPr>
        <w:tc>
          <w:tcPr>
            <w:tcW w:w="817" w:type="dxa"/>
          </w:tcPr>
          <w:p w14:paraId="1B643E10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253" w:type="dxa"/>
          </w:tcPr>
          <w:p w14:paraId="6FADA1D5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«В»</w:t>
            </w:r>
          </w:p>
        </w:tc>
        <w:tc>
          <w:tcPr>
            <w:tcW w:w="992" w:type="dxa"/>
          </w:tcPr>
          <w:p w14:paraId="73266728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3505043" w14:textId="77777777" w:rsidR="00E81D37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</w:t>
            </w:r>
            <w:proofErr w:type="gram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</w:t>
            </w:r>
            <w:proofErr w:type="gramEnd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Н.Ю.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</w:t>
            </w:r>
          </w:p>
          <w:p w14:paraId="5B23CF03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[в], [в'], [ф], [ф'].</w:t>
            </w:r>
          </w:p>
        </w:tc>
      </w:tr>
      <w:tr w:rsidR="00E81D37" w:rsidRPr="005B2D5B" w14:paraId="72DE5D51" w14:textId="77777777" w:rsidTr="00C76DE8">
        <w:trPr>
          <w:trHeight w:val="539"/>
        </w:trPr>
        <w:tc>
          <w:tcPr>
            <w:tcW w:w="817" w:type="dxa"/>
          </w:tcPr>
          <w:p w14:paraId="5C3A1138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4253" w:type="dxa"/>
          </w:tcPr>
          <w:p w14:paraId="3AB38BED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«П»</w:t>
            </w:r>
          </w:p>
        </w:tc>
        <w:tc>
          <w:tcPr>
            <w:tcW w:w="992" w:type="dxa"/>
          </w:tcPr>
          <w:p w14:paraId="150BE33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4192A00" w14:textId="77777777" w:rsidR="00E81D37" w:rsidRDefault="00E81D37" w:rsidP="00A970A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 32;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  <w:p w14:paraId="546CF420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E81D37" w:rsidRPr="005B2D5B" w14:paraId="49B478F3" w14:textId="77777777" w:rsidTr="00C76DE8">
        <w:trPr>
          <w:trHeight w:val="435"/>
        </w:trPr>
        <w:tc>
          <w:tcPr>
            <w:tcW w:w="817" w:type="dxa"/>
          </w:tcPr>
          <w:p w14:paraId="57AEE9A1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253" w:type="dxa"/>
          </w:tcPr>
          <w:p w14:paraId="6C45B368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«Б»</w:t>
            </w:r>
          </w:p>
        </w:tc>
        <w:tc>
          <w:tcPr>
            <w:tcW w:w="992" w:type="dxa"/>
          </w:tcPr>
          <w:p w14:paraId="49008887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48284AD" w14:textId="77777777" w:rsidR="00E81D37" w:rsidRDefault="00E81D37" w:rsidP="00A970A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 35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23</w:t>
            </w:r>
          </w:p>
          <w:p w14:paraId="0E28AE54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E81D37" w:rsidRPr="005B2D5B" w14:paraId="18590D30" w14:textId="77777777" w:rsidTr="00C76DE8">
        <w:trPr>
          <w:trHeight w:val="455"/>
        </w:trPr>
        <w:tc>
          <w:tcPr>
            <w:tcW w:w="817" w:type="dxa"/>
          </w:tcPr>
          <w:p w14:paraId="2B90D11A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253" w:type="dxa"/>
          </w:tcPr>
          <w:p w14:paraId="6DB2AF9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7B06B87F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BE0EA87" w14:textId="77777777" w:rsidR="00E81D37" w:rsidRDefault="00E81D37" w:rsidP="00A970A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24</w:t>
            </w:r>
          </w:p>
          <w:p w14:paraId="0E9229C4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'].</w:t>
            </w:r>
          </w:p>
        </w:tc>
      </w:tr>
      <w:tr w:rsidR="00E81D37" w:rsidRPr="005B2D5B" w14:paraId="15B06E76" w14:textId="77777777" w:rsidTr="00C76DE8">
        <w:trPr>
          <w:trHeight w:val="489"/>
        </w:trPr>
        <w:tc>
          <w:tcPr>
            <w:tcW w:w="817" w:type="dxa"/>
          </w:tcPr>
          <w:p w14:paraId="2B5B9AC5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4253" w:type="dxa"/>
          </w:tcPr>
          <w:p w14:paraId="744D311C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«Д»</w:t>
            </w:r>
          </w:p>
        </w:tc>
        <w:tc>
          <w:tcPr>
            <w:tcW w:w="992" w:type="dxa"/>
          </w:tcPr>
          <w:p w14:paraId="5061EC31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7AEF8BA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стр.40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27</w:t>
            </w:r>
          </w:p>
          <w:p w14:paraId="6E88EB1B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6338E">
              <w:rPr>
                <w:rFonts w:ascii="Times New Roman" w:hAnsi="Times New Roman"/>
                <w:sz w:val="24"/>
                <w:szCs w:val="24"/>
              </w:rPr>
              <w:t>Бутырева</w:t>
            </w:r>
            <w:proofErr w:type="spellEnd"/>
            <w:r w:rsidRPr="0036338E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Звуки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'],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338E">
              <w:rPr>
                <w:rFonts w:ascii="Times New Roman" w:hAnsi="Times New Roman"/>
                <w:sz w:val="24"/>
                <w:szCs w:val="24"/>
                <w:lang w:eastAsia="ru-RU"/>
              </w:rPr>
              <w:t>'].</w:t>
            </w:r>
          </w:p>
        </w:tc>
      </w:tr>
      <w:tr w:rsidR="00E81D37" w:rsidRPr="005B2D5B" w14:paraId="03B5754C" w14:textId="77777777" w:rsidTr="00C76DE8">
        <w:trPr>
          <w:trHeight w:val="539"/>
        </w:trPr>
        <w:tc>
          <w:tcPr>
            <w:tcW w:w="817" w:type="dxa"/>
          </w:tcPr>
          <w:p w14:paraId="2C8A5DE4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253" w:type="dxa"/>
          </w:tcPr>
          <w:p w14:paraId="5340B012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«К»</w:t>
            </w:r>
          </w:p>
        </w:tc>
        <w:tc>
          <w:tcPr>
            <w:tcW w:w="992" w:type="dxa"/>
          </w:tcPr>
          <w:p w14:paraId="73AF7DE0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E7CE453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стр.72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29</w:t>
            </w:r>
          </w:p>
          <w:p w14:paraId="08501800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Бутырева</w:t>
            </w:r>
            <w:proofErr w:type="spellEnd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О. Звуки [г], [г'], [к], [к']. </w:t>
            </w:r>
          </w:p>
        </w:tc>
      </w:tr>
      <w:tr w:rsidR="00E81D37" w:rsidRPr="005B2D5B" w14:paraId="79DDFB64" w14:textId="77777777" w:rsidTr="00C76DE8">
        <w:trPr>
          <w:trHeight w:val="533"/>
        </w:trPr>
        <w:tc>
          <w:tcPr>
            <w:tcW w:w="817" w:type="dxa"/>
          </w:tcPr>
          <w:p w14:paraId="6361880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4253" w:type="dxa"/>
          </w:tcPr>
          <w:p w14:paraId="2FAD3157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«Г»</w:t>
            </w:r>
          </w:p>
        </w:tc>
        <w:tc>
          <w:tcPr>
            <w:tcW w:w="992" w:type="dxa"/>
          </w:tcPr>
          <w:p w14:paraId="224AAF8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63D58A4" w14:textId="77777777" w:rsidR="00E81D3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стр.73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31</w:t>
            </w:r>
          </w:p>
          <w:p w14:paraId="1A7E49B2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Бутырева</w:t>
            </w:r>
            <w:proofErr w:type="spellEnd"/>
            <w:r w:rsidRPr="006D401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О. Звуки [г], [г'], [к], [к']. </w:t>
            </w:r>
          </w:p>
        </w:tc>
      </w:tr>
      <w:tr w:rsidR="00E81D37" w:rsidRPr="005B2D5B" w14:paraId="087D3692" w14:textId="77777777" w:rsidTr="00C76DE8">
        <w:trPr>
          <w:trHeight w:val="541"/>
        </w:trPr>
        <w:tc>
          <w:tcPr>
            <w:tcW w:w="817" w:type="dxa"/>
          </w:tcPr>
          <w:p w14:paraId="54022157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253" w:type="dxa"/>
          </w:tcPr>
          <w:p w14:paraId="70C5E3BD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</w:t>
            </w:r>
            <w:r>
              <w:rPr>
                <w:rFonts w:ascii="Times New Roman" w:hAnsi="Times New Roman"/>
                <w:sz w:val="24"/>
                <w:szCs w:val="24"/>
              </w:rPr>
              <w:t>куляционного праксиса звука «Х»</w:t>
            </w:r>
          </w:p>
        </w:tc>
        <w:tc>
          <w:tcPr>
            <w:tcW w:w="992" w:type="dxa"/>
          </w:tcPr>
          <w:p w14:paraId="72BEC165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B0E23B9" w14:textId="77777777" w:rsidR="00E81D37" w:rsidRPr="00C969C7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33</w:t>
            </w:r>
          </w:p>
        </w:tc>
      </w:tr>
      <w:tr w:rsidR="00E81D37" w:rsidRPr="005B2D5B" w14:paraId="14065E71" w14:textId="77777777" w:rsidTr="00C76DE8">
        <w:trPr>
          <w:trHeight w:val="421"/>
        </w:trPr>
        <w:tc>
          <w:tcPr>
            <w:tcW w:w="817" w:type="dxa"/>
          </w:tcPr>
          <w:p w14:paraId="46A321A8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4253" w:type="dxa"/>
          </w:tcPr>
          <w:p w14:paraId="7B4F00B8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«С»</w:t>
            </w:r>
          </w:p>
        </w:tc>
        <w:tc>
          <w:tcPr>
            <w:tcW w:w="992" w:type="dxa"/>
          </w:tcPr>
          <w:p w14:paraId="20DB991E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38DDA8F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35</w:t>
            </w:r>
          </w:p>
        </w:tc>
      </w:tr>
      <w:tr w:rsidR="00E81D37" w:rsidRPr="005B2D5B" w14:paraId="004C881D" w14:textId="77777777" w:rsidTr="00C76DE8">
        <w:trPr>
          <w:trHeight w:val="420"/>
        </w:trPr>
        <w:tc>
          <w:tcPr>
            <w:tcW w:w="817" w:type="dxa"/>
          </w:tcPr>
          <w:p w14:paraId="5361DB42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4253" w:type="dxa"/>
          </w:tcPr>
          <w:p w14:paraId="6C255462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«З»</w:t>
            </w:r>
          </w:p>
        </w:tc>
        <w:tc>
          <w:tcPr>
            <w:tcW w:w="992" w:type="dxa"/>
          </w:tcPr>
          <w:p w14:paraId="6F231288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F8AF101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46. 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36-38</w:t>
            </w:r>
          </w:p>
        </w:tc>
      </w:tr>
      <w:tr w:rsidR="00E81D37" w:rsidRPr="005B2D5B" w14:paraId="6759A102" w14:textId="77777777" w:rsidTr="00C76DE8">
        <w:trPr>
          <w:trHeight w:val="469"/>
        </w:trPr>
        <w:tc>
          <w:tcPr>
            <w:tcW w:w="817" w:type="dxa"/>
          </w:tcPr>
          <w:p w14:paraId="130E5E5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4253" w:type="dxa"/>
          </w:tcPr>
          <w:p w14:paraId="2946AE2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«Ц»</w:t>
            </w:r>
          </w:p>
        </w:tc>
        <w:tc>
          <w:tcPr>
            <w:tcW w:w="992" w:type="dxa"/>
          </w:tcPr>
          <w:p w14:paraId="17935E33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B917C49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50. 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39</w:t>
            </w:r>
          </w:p>
        </w:tc>
      </w:tr>
      <w:tr w:rsidR="00E81D37" w:rsidRPr="005B2D5B" w14:paraId="25574CAF" w14:textId="77777777" w:rsidTr="00C76DE8">
        <w:trPr>
          <w:trHeight w:val="427"/>
        </w:trPr>
        <w:tc>
          <w:tcPr>
            <w:tcW w:w="817" w:type="dxa"/>
          </w:tcPr>
          <w:p w14:paraId="7482B52C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4253" w:type="dxa"/>
          </w:tcPr>
          <w:p w14:paraId="556D44F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«Ш»</w:t>
            </w:r>
          </w:p>
        </w:tc>
        <w:tc>
          <w:tcPr>
            <w:tcW w:w="992" w:type="dxa"/>
          </w:tcPr>
          <w:p w14:paraId="5BFB3B1A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01734F4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 52.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>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40</w:t>
            </w:r>
          </w:p>
        </w:tc>
      </w:tr>
      <w:tr w:rsidR="00E81D37" w:rsidRPr="005B2D5B" w14:paraId="55D5AB1F" w14:textId="77777777" w:rsidTr="00C76DE8">
        <w:trPr>
          <w:trHeight w:val="527"/>
        </w:trPr>
        <w:tc>
          <w:tcPr>
            <w:tcW w:w="817" w:type="dxa"/>
          </w:tcPr>
          <w:p w14:paraId="21259976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4253" w:type="dxa"/>
          </w:tcPr>
          <w:p w14:paraId="3A7D0D13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«Ж»</w:t>
            </w:r>
          </w:p>
        </w:tc>
        <w:tc>
          <w:tcPr>
            <w:tcW w:w="992" w:type="dxa"/>
          </w:tcPr>
          <w:p w14:paraId="6A6B5722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2FAAD43" w14:textId="77777777" w:rsidR="00E81D37" w:rsidRPr="00705D2A" w:rsidRDefault="00E81D37" w:rsidP="00A970A9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 w:cs="Times New Roman"/>
                <w:sz w:val="24"/>
                <w:szCs w:val="24"/>
              </w:rPr>
              <w:t xml:space="preserve"> А. В. стр.56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41</w:t>
            </w:r>
          </w:p>
        </w:tc>
      </w:tr>
      <w:tr w:rsidR="00E81D37" w:rsidRPr="005B2D5B" w14:paraId="67E0B06D" w14:textId="77777777" w:rsidTr="00C76DE8">
        <w:trPr>
          <w:trHeight w:val="433"/>
        </w:trPr>
        <w:tc>
          <w:tcPr>
            <w:tcW w:w="817" w:type="dxa"/>
          </w:tcPr>
          <w:p w14:paraId="01129E8E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4253" w:type="dxa"/>
          </w:tcPr>
          <w:p w14:paraId="42595C57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«Ч»</w:t>
            </w:r>
          </w:p>
        </w:tc>
        <w:tc>
          <w:tcPr>
            <w:tcW w:w="992" w:type="dxa"/>
          </w:tcPr>
          <w:p w14:paraId="79385CA1" w14:textId="77777777" w:rsidR="00E81D37" w:rsidRPr="00705D2A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2468ECB" w14:textId="77777777" w:rsidR="00E81D37" w:rsidRPr="00705D2A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2A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05D2A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05D2A">
              <w:rPr>
                <w:rFonts w:ascii="Times New Roman" w:hAnsi="Times New Roman"/>
                <w:sz w:val="24"/>
                <w:szCs w:val="24"/>
              </w:rPr>
              <w:t xml:space="preserve"> А. В. стр.59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42</w:t>
            </w:r>
          </w:p>
        </w:tc>
      </w:tr>
      <w:tr w:rsidR="00E81D37" w:rsidRPr="005B2D5B" w14:paraId="0E2B0B04" w14:textId="77777777" w:rsidTr="00C76DE8">
        <w:trPr>
          <w:trHeight w:val="433"/>
        </w:trPr>
        <w:tc>
          <w:tcPr>
            <w:tcW w:w="817" w:type="dxa"/>
          </w:tcPr>
          <w:p w14:paraId="31DD25A9" w14:textId="77777777" w:rsidR="00E81D37" w:rsidRPr="007407A4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4253" w:type="dxa"/>
          </w:tcPr>
          <w:p w14:paraId="0BFA89A2" w14:textId="77777777" w:rsidR="00E81D37" w:rsidRPr="007407A4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>Формирование и развитие артикуляционного праксиса звука «Щ»</w:t>
            </w:r>
          </w:p>
        </w:tc>
        <w:tc>
          <w:tcPr>
            <w:tcW w:w="992" w:type="dxa"/>
          </w:tcPr>
          <w:p w14:paraId="257EB909" w14:textId="77777777" w:rsidR="00E81D37" w:rsidRPr="007407A4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98D560E" w14:textId="77777777" w:rsidR="00E81D37" w:rsidRPr="007407A4" w:rsidRDefault="00E81D37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 xml:space="preserve">Репина 3. А. </w:t>
            </w:r>
            <w:proofErr w:type="spellStart"/>
            <w:r w:rsidRPr="007407A4">
              <w:rPr>
                <w:rFonts w:ascii="Times New Roman" w:hAnsi="Times New Roman"/>
                <w:sz w:val="24"/>
                <w:szCs w:val="24"/>
              </w:rPr>
              <w:t>Доросинекая</w:t>
            </w:r>
            <w:proofErr w:type="spellEnd"/>
            <w:r w:rsidRPr="007407A4">
              <w:rPr>
                <w:rFonts w:ascii="Times New Roman" w:hAnsi="Times New Roman"/>
                <w:sz w:val="24"/>
                <w:szCs w:val="24"/>
              </w:rPr>
              <w:t xml:space="preserve"> А. В. стр.61</w:t>
            </w:r>
            <w:r w:rsidRPr="00705D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Костылева Н.Ю. 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43</w:t>
            </w:r>
          </w:p>
        </w:tc>
      </w:tr>
      <w:tr w:rsidR="00E81D37" w:rsidRPr="005B2D5B" w14:paraId="073C0DC2" w14:textId="77777777" w:rsidTr="00A970A9">
        <w:trPr>
          <w:trHeight w:val="311"/>
        </w:trPr>
        <w:tc>
          <w:tcPr>
            <w:tcW w:w="817" w:type="dxa"/>
          </w:tcPr>
          <w:p w14:paraId="24524736" w14:textId="77777777" w:rsidR="00E81D37" w:rsidRPr="007407A4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82A349" w14:textId="77777777" w:rsidR="00E81D37" w:rsidRPr="007407A4" w:rsidRDefault="00E81D37" w:rsidP="00A97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7A4">
              <w:rPr>
                <w:rFonts w:ascii="Times New Roman" w:hAnsi="Times New Roman"/>
                <w:sz w:val="24"/>
                <w:szCs w:val="24"/>
              </w:rPr>
              <w:t>Итого: 72 часа</w:t>
            </w:r>
          </w:p>
        </w:tc>
        <w:tc>
          <w:tcPr>
            <w:tcW w:w="992" w:type="dxa"/>
          </w:tcPr>
          <w:p w14:paraId="45BED1A1" w14:textId="77777777" w:rsidR="00E81D37" w:rsidRPr="007407A4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CEA79" w14:textId="77777777" w:rsidR="00E81D37" w:rsidRPr="007407A4" w:rsidRDefault="00E81D37" w:rsidP="00C7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E8913D" w14:textId="77777777" w:rsidR="00A970A9" w:rsidRDefault="00A970A9" w:rsidP="00280D9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1888C1" w14:textId="77777777" w:rsidR="00280D99" w:rsidRPr="007407A4" w:rsidRDefault="00280D99" w:rsidP="00280D9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C035F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 w:rsidR="00BC11AD"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56434BC6" w14:textId="77777777" w:rsidR="003D172C" w:rsidRDefault="003D172C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EC7D7" w14:textId="77777777" w:rsidR="00E11D29" w:rsidRDefault="00E11D29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0565F0" w14:textId="77777777" w:rsidR="00CD3820" w:rsidRDefault="00CD3820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47224" w14:textId="77777777" w:rsidR="006E0C61" w:rsidRPr="006E0C61" w:rsidRDefault="006E0C61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СТИМУЛЯЦИИ РЕЧЕВОЙ АКТИВНОСТИ (</w:t>
      </w:r>
      <w:r w:rsidR="00BC11AD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6E0C61">
        <w:rPr>
          <w:rFonts w:ascii="Times New Roman" w:hAnsi="Times New Roman"/>
          <w:b/>
          <w:sz w:val="28"/>
          <w:szCs w:val="28"/>
        </w:rPr>
        <w:t>понимания речи, мышления, памяти)</w:t>
      </w:r>
    </w:p>
    <w:p w14:paraId="7B3BB3A1" w14:textId="77777777" w:rsidR="006E0C61" w:rsidRPr="006E0C61" w:rsidRDefault="006E0C61" w:rsidP="006E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t>(обязательный раздел)*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5"/>
        <w:gridCol w:w="1168"/>
        <w:gridCol w:w="4111"/>
      </w:tblGrid>
      <w:tr w:rsidR="00D90C90" w:rsidRPr="00C2514B" w14:paraId="778A5131" w14:textId="77777777" w:rsidTr="00930E7C">
        <w:tc>
          <w:tcPr>
            <w:tcW w:w="851" w:type="dxa"/>
          </w:tcPr>
          <w:p w14:paraId="3C671EB3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5B119291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4C30A0D6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168" w:type="dxa"/>
          </w:tcPr>
          <w:p w14:paraId="00971B9F" w14:textId="77777777" w:rsidR="00D90C90" w:rsidRPr="00C2514B" w:rsidRDefault="00D90C90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Общее</w:t>
            </w:r>
          </w:p>
          <w:p w14:paraId="400B4920" w14:textId="77777777" w:rsidR="00D90C90" w:rsidRPr="00C2514B" w:rsidRDefault="00D90C90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кол-во</w:t>
            </w:r>
          </w:p>
          <w:p w14:paraId="0C012A78" w14:textId="77777777" w:rsidR="00D90C90" w:rsidRPr="00C2514B" w:rsidRDefault="00D90C90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учебных</w:t>
            </w:r>
          </w:p>
          <w:p w14:paraId="23C6F45E" w14:textId="77777777" w:rsidR="00D90C90" w:rsidRPr="00C2514B" w:rsidRDefault="00D90C90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14:paraId="22998B86" w14:textId="77777777" w:rsidR="00D90C90" w:rsidRPr="00C2514B" w:rsidRDefault="00D90C90" w:rsidP="00A91792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Методические материалы</w:t>
            </w:r>
          </w:p>
        </w:tc>
      </w:tr>
      <w:tr w:rsidR="00930E7C" w:rsidRPr="00C2514B" w14:paraId="7F583A92" w14:textId="77777777" w:rsidTr="00A91792">
        <w:trPr>
          <w:trHeight w:val="471"/>
        </w:trPr>
        <w:tc>
          <w:tcPr>
            <w:tcW w:w="851" w:type="dxa"/>
          </w:tcPr>
          <w:p w14:paraId="1059C9E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14:paraId="5FA260A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Делай, как я</w:t>
            </w:r>
          </w:p>
        </w:tc>
        <w:tc>
          <w:tcPr>
            <w:tcW w:w="1168" w:type="dxa"/>
          </w:tcPr>
          <w:p w14:paraId="7361DA8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0A39CE" w14:textId="77777777" w:rsidR="006E0C61" w:rsidRPr="00930E7C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Развивайся, малыш!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Стр.19</w:t>
            </w:r>
          </w:p>
        </w:tc>
      </w:tr>
      <w:tr w:rsidR="00930E7C" w:rsidRPr="00C2514B" w14:paraId="3932B5DD" w14:textId="77777777" w:rsidTr="00930E7C">
        <w:trPr>
          <w:trHeight w:val="317"/>
        </w:trPr>
        <w:tc>
          <w:tcPr>
            <w:tcW w:w="851" w:type="dxa"/>
          </w:tcPr>
          <w:p w14:paraId="76CBEFB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935" w:type="dxa"/>
          </w:tcPr>
          <w:p w14:paraId="08B84947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Поручение (с игрушками)</w:t>
            </w:r>
          </w:p>
        </w:tc>
        <w:tc>
          <w:tcPr>
            <w:tcW w:w="1168" w:type="dxa"/>
          </w:tcPr>
          <w:p w14:paraId="20DFDDC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74B9227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</w:tr>
      <w:tr w:rsidR="00930E7C" w:rsidRPr="00C2514B" w14:paraId="2E000C88" w14:textId="77777777" w:rsidTr="00930E7C">
        <w:trPr>
          <w:trHeight w:val="317"/>
        </w:trPr>
        <w:tc>
          <w:tcPr>
            <w:tcW w:w="851" w:type="dxa"/>
          </w:tcPr>
          <w:p w14:paraId="6977B50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935" w:type="dxa"/>
          </w:tcPr>
          <w:p w14:paraId="3067B969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Поручение (без игрушек)</w:t>
            </w:r>
          </w:p>
        </w:tc>
        <w:tc>
          <w:tcPr>
            <w:tcW w:w="1168" w:type="dxa"/>
          </w:tcPr>
          <w:p w14:paraId="1640C70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E1F9E13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</w:tr>
      <w:tr w:rsidR="00930E7C" w:rsidRPr="00C2514B" w14:paraId="7BA8AB06" w14:textId="77777777" w:rsidTr="00930E7C">
        <w:trPr>
          <w:trHeight w:val="317"/>
        </w:trPr>
        <w:tc>
          <w:tcPr>
            <w:tcW w:w="851" w:type="dxa"/>
          </w:tcPr>
          <w:p w14:paraId="52ED77C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935" w:type="dxa"/>
          </w:tcPr>
          <w:p w14:paraId="7B18D3DF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игрушкой (куклой)</w:t>
            </w:r>
          </w:p>
        </w:tc>
        <w:tc>
          <w:tcPr>
            <w:tcW w:w="1168" w:type="dxa"/>
          </w:tcPr>
          <w:p w14:paraId="02851644" w14:textId="77777777" w:rsidR="006E0C61" w:rsidRPr="00C2514B" w:rsidRDefault="001D57E5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6B3D2BE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</w:tr>
      <w:tr w:rsidR="00930E7C" w:rsidRPr="00C2514B" w14:paraId="53D7C59B" w14:textId="77777777" w:rsidTr="00930E7C">
        <w:trPr>
          <w:trHeight w:val="317"/>
        </w:trPr>
        <w:tc>
          <w:tcPr>
            <w:tcW w:w="851" w:type="dxa"/>
          </w:tcPr>
          <w:p w14:paraId="10B5FA8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935" w:type="dxa"/>
          </w:tcPr>
          <w:p w14:paraId="3058852D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игрушкой (собачкой)</w:t>
            </w:r>
          </w:p>
        </w:tc>
        <w:tc>
          <w:tcPr>
            <w:tcW w:w="1168" w:type="dxa"/>
          </w:tcPr>
          <w:p w14:paraId="4EF9E66A" w14:textId="77777777" w:rsidR="006E0C61" w:rsidRPr="00C2514B" w:rsidRDefault="001D57E5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4094CE4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930E7C" w:rsidRPr="00C2514B" w14:paraId="6225000F" w14:textId="77777777" w:rsidTr="00930E7C">
        <w:trPr>
          <w:trHeight w:val="317"/>
        </w:trPr>
        <w:tc>
          <w:tcPr>
            <w:tcW w:w="851" w:type="dxa"/>
          </w:tcPr>
          <w:p w14:paraId="17C4B20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935" w:type="dxa"/>
          </w:tcPr>
          <w:p w14:paraId="6FEEDE3B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игрушкой (мишкой)</w:t>
            </w:r>
          </w:p>
        </w:tc>
        <w:tc>
          <w:tcPr>
            <w:tcW w:w="1168" w:type="dxa"/>
          </w:tcPr>
          <w:p w14:paraId="39D06AE8" w14:textId="77777777" w:rsidR="006E0C61" w:rsidRPr="00C2514B" w:rsidRDefault="001D57E5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BA2084C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30E7C" w:rsidRPr="00C2514B" w14:paraId="0915AA29" w14:textId="77777777" w:rsidTr="00930E7C">
        <w:trPr>
          <w:trHeight w:val="317"/>
        </w:trPr>
        <w:tc>
          <w:tcPr>
            <w:tcW w:w="851" w:type="dxa"/>
          </w:tcPr>
          <w:p w14:paraId="40801EF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35" w:type="dxa"/>
          </w:tcPr>
          <w:p w14:paraId="0E3173BB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Поиграем с игрушками</w:t>
            </w:r>
          </w:p>
        </w:tc>
        <w:tc>
          <w:tcPr>
            <w:tcW w:w="1168" w:type="dxa"/>
          </w:tcPr>
          <w:p w14:paraId="1A3179A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7155974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930E7C" w:rsidRPr="00C2514B" w14:paraId="6F3E294E" w14:textId="77777777" w:rsidTr="00930E7C">
        <w:trPr>
          <w:trHeight w:val="317"/>
        </w:trPr>
        <w:tc>
          <w:tcPr>
            <w:tcW w:w="851" w:type="dxa"/>
          </w:tcPr>
          <w:p w14:paraId="1F2D937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35" w:type="dxa"/>
          </w:tcPr>
          <w:p w14:paraId="327F8C15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предметных картинок</w:t>
            </w:r>
          </w:p>
        </w:tc>
        <w:tc>
          <w:tcPr>
            <w:tcW w:w="1168" w:type="dxa"/>
          </w:tcPr>
          <w:p w14:paraId="622DD68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38BA4CE" w14:textId="77777777" w:rsidR="006E0C61" w:rsidRP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21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</w:t>
            </w:r>
            <w:r w:rsidR="006E0C61" w:rsidRPr="00C2514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,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рис. 1-12)</w:t>
            </w:r>
          </w:p>
        </w:tc>
      </w:tr>
      <w:tr w:rsidR="00930E7C" w:rsidRPr="00C2514B" w14:paraId="2F010179" w14:textId="77777777" w:rsidTr="00930E7C">
        <w:trPr>
          <w:trHeight w:val="317"/>
        </w:trPr>
        <w:tc>
          <w:tcPr>
            <w:tcW w:w="851" w:type="dxa"/>
          </w:tcPr>
          <w:p w14:paraId="3EC3979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935" w:type="dxa"/>
          </w:tcPr>
          <w:p w14:paraId="709A3D76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Давай умоемся</w:t>
            </w:r>
          </w:p>
        </w:tc>
        <w:tc>
          <w:tcPr>
            <w:tcW w:w="1168" w:type="dxa"/>
          </w:tcPr>
          <w:p w14:paraId="6834C30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B2A40B3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930E7C" w:rsidRPr="00C2514B" w14:paraId="31EB05AC" w14:textId="77777777" w:rsidTr="00930E7C">
        <w:trPr>
          <w:trHeight w:val="317"/>
        </w:trPr>
        <w:tc>
          <w:tcPr>
            <w:tcW w:w="851" w:type="dxa"/>
          </w:tcPr>
          <w:p w14:paraId="54A24EC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935" w:type="dxa"/>
          </w:tcPr>
          <w:p w14:paraId="71B42D1C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Найди другую (с игрушками)</w:t>
            </w:r>
          </w:p>
        </w:tc>
        <w:tc>
          <w:tcPr>
            <w:tcW w:w="1168" w:type="dxa"/>
          </w:tcPr>
          <w:p w14:paraId="283373B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8EA5C7D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930E7C" w:rsidRPr="00C2514B" w14:paraId="71E888BB" w14:textId="77777777" w:rsidTr="00930E7C">
        <w:trPr>
          <w:trHeight w:val="317"/>
        </w:trPr>
        <w:tc>
          <w:tcPr>
            <w:tcW w:w="851" w:type="dxa"/>
          </w:tcPr>
          <w:p w14:paraId="20455E4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935" w:type="dxa"/>
          </w:tcPr>
          <w:p w14:paraId="203F2FAD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парных картинок</w:t>
            </w:r>
          </w:p>
        </w:tc>
        <w:tc>
          <w:tcPr>
            <w:tcW w:w="1168" w:type="dxa"/>
          </w:tcPr>
          <w:p w14:paraId="3314BDD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DC2B6B8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13-32)</w:t>
            </w:r>
          </w:p>
        </w:tc>
      </w:tr>
      <w:tr w:rsidR="00930E7C" w:rsidRPr="00C2514B" w14:paraId="70C54DA2" w14:textId="77777777" w:rsidTr="00930E7C">
        <w:trPr>
          <w:trHeight w:val="317"/>
        </w:trPr>
        <w:tc>
          <w:tcPr>
            <w:tcW w:w="851" w:type="dxa"/>
          </w:tcPr>
          <w:p w14:paraId="00D2709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935" w:type="dxa"/>
          </w:tcPr>
          <w:p w14:paraId="2436E21F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спит, купае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тся, идет, кушает, плачет и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Разные предметы и разные действия</w:t>
            </w:r>
          </w:p>
        </w:tc>
        <w:tc>
          <w:tcPr>
            <w:tcW w:w="1168" w:type="dxa"/>
          </w:tcPr>
          <w:p w14:paraId="688D83B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8041C7B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930E7C" w:rsidRPr="00C2514B" w14:paraId="3AC9E8E5" w14:textId="77777777" w:rsidTr="00930E7C">
        <w:trPr>
          <w:trHeight w:val="317"/>
        </w:trPr>
        <w:tc>
          <w:tcPr>
            <w:tcW w:w="851" w:type="dxa"/>
          </w:tcPr>
          <w:p w14:paraId="5C402D7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935" w:type="dxa"/>
          </w:tcPr>
          <w:p w14:paraId="251D4AE8" w14:textId="77777777" w:rsidR="006E0C61" w:rsidRPr="00A91792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купается, идет, </w:t>
            </w:r>
            <w:proofErr w:type="gram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кушает  и</w:t>
            </w:r>
            <w:proofErr w:type="gram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).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Одинаковые действия, предметы разные</w:t>
            </w:r>
          </w:p>
        </w:tc>
        <w:tc>
          <w:tcPr>
            <w:tcW w:w="1168" w:type="dxa"/>
          </w:tcPr>
          <w:p w14:paraId="6FCF78D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55C237B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6E0C61" w:rsidRPr="00C2514B" w14:paraId="5ABB6834" w14:textId="77777777" w:rsidTr="00930E7C">
        <w:trPr>
          <w:trHeight w:val="273"/>
        </w:trPr>
        <w:tc>
          <w:tcPr>
            <w:tcW w:w="851" w:type="dxa"/>
          </w:tcPr>
          <w:p w14:paraId="6EF8706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935" w:type="dxa"/>
          </w:tcPr>
          <w:p w14:paraId="4BFD301B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картинок, изображающих простые знакомые действия (ест, спит, купае</w:t>
            </w:r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тся, идет, кушает, плачет и </w:t>
            </w:r>
            <w:proofErr w:type="spellStart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="00A917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). 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Одинаковые предметы, разные действия</w:t>
            </w:r>
          </w:p>
        </w:tc>
        <w:tc>
          <w:tcPr>
            <w:tcW w:w="1168" w:type="dxa"/>
          </w:tcPr>
          <w:p w14:paraId="4B2B4C0E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711A387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6E0C61" w:rsidRPr="00C2514B" w14:paraId="4515F7F1" w14:textId="77777777" w:rsidTr="00930E7C">
        <w:trPr>
          <w:trHeight w:val="273"/>
        </w:trPr>
        <w:tc>
          <w:tcPr>
            <w:tcW w:w="851" w:type="dxa"/>
          </w:tcPr>
          <w:p w14:paraId="62997DE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935" w:type="dxa"/>
          </w:tcPr>
          <w:p w14:paraId="357F55FE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простых сюжетных картинок</w:t>
            </w:r>
          </w:p>
        </w:tc>
        <w:tc>
          <w:tcPr>
            <w:tcW w:w="1168" w:type="dxa"/>
          </w:tcPr>
          <w:p w14:paraId="7112B3A8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58331AF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17-22)</w:t>
            </w:r>
          </w:p>
        </w:tc>
      </w:tr>
      <w:tr w:rsidR="006E0C61" w:rsidRPr="00C2514B" w14:paraId="6E7E6FE4" w14:textId="77777777" w:rsidTr="00930E7C">
        <w:trPr>
          <w:trHeight w:val="273"/>
        </w:trPr>
        <w:tc>
          <w:tcPr>
            <w:tcW w:w="851" w:type="dxa"/>
          </w:tcPr>
          <w:p w14:paraId="76D5ABA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935" w:type="dxa"/>
          </w:tcPr>
          <w:p w14:paraId="7E26C3A3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сюжетных картинок более сложного содержания</w:t>
            </w:r>
          </w:p>
        </w:tc>
        <w:tc>
          <w:tcPr>
            <w:tcW w:w="1168" w:type="dxa"/>
          </w:tcPr>
          <w:p w14:paraId="302C373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B4FA561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  <w:p w14:paraId="29885700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(из серии «Хорошо и плохо»; пособие 2, рис. 23-30)</w:t>
            </w:r>
          </w:p>
        </w:tc>
      </w:tr>
      <w:tr w:rsidR="006E0C61" w:rsidRPr="00C2514B" w14:paraId="5D00C439" w14:textId="77777777" w:rsidTr="00930E7C">
        <w:trPr>
          <w:trHeight w:val="273"/>
        </w:trPr>
        <w:tc>
          <w:tcPr>
            <w:tcW w:w="851" w:type="dxa"/>
          </w:tcPr>
          <w:p w14:paraId="0397765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935" w:type="dxa"/>
          </w:tcPr>
          <w:p w14:paraId="64A2B7E6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Рассказ без показа</w:t>
            </w:r>
          </w:p>
        </w:tc>
        <w:tc>
          <w:tcPr>
            <w:tcW w:w="1168" w:type="dxa"/>
          </w:tcPr>
          <w:p w14:paraId="5175CE6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F7CACDF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</w:tr>
      <w:tr w:rsidR="006E0C61" w:rsidRPr="00C2514B" w14:paraId="2E91E5A5" w14:textId="77777777" w:rsidTr="00930E7C">
        <w:trPr>
          <w:trHeight w:val="273"/>
        </w:trPr>
        <w:tc>
          <w:tcPr>
            <w:tcW w:w="851" w:type="dxa"/>
          </w:tcPr>
          <w:p w14:paraId="0174970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935" w:type="dxa"/>
          </w:tcPr>
          <w:p w14:paraId="70D3871D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Какая игрушка тебе нравится</w:t>
            </w:r>
          </w:p>
        </w:tc>
        <w:tc>
          <w:tcPr>
            <w:tcW w:w="1168" w:type="dxa"/>
          </w:tcPr>
          <w:p w14:paraId="7DF368F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E0F5DE4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24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33-42)</w:t>
            </w:r>
          </w:p>
        </w:tc>
      </w:tr>
      <w:tr w:rsidR="006E0C61" w:rsidRPr="00C2514B" w14:paraId="490F69BE" w14:textId="77777777" w:rsidTr="00930E7C">
        <w:trPr>
          <w:trHeight w:val="273"/>
        </w:trPr>
        <w:tc>
          <w:tcPr>
            <w:tcW w:w="851" w:type="dxa"/>
          </w:tcPr>
          <w:p w14:paraId="2E23C17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935" w:type="dxa"/>
          </w:tcPr>
          <w:p w14:paraId="2CC28405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Узнай и назови овощи</w:t>
            </w:r>
          </w:p>
        </w:tc>
        <w:tc>
          <w:tcPr>
            <w:tcW w:w="1168" w:type="dxa"/>
          </w:tcPr>
          <w:p w14:paraId="3D4F82B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E568A96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24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43-54)</w:t>
            </w:r>
          </w:p>
        </w:tc>
      </w:tr>
      <w:tr w:rsidR="006E0C61" w:rsidRPr="00C2514B" w14:paraId="5251DCCD" w14:textId="77777777" w:rsidTr="00930E7C">
        <w:trPr>
          <w:trHeight w:val="273"/>
        </w:trPr>
        <w:tc>
          <w:tcPr>
            <w:tcW w:w="851" w:type="dxa"/>
          </w:tcPr>
          <w:p w14:paraId="6F58824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935" w:type="dxa"/>
          </w:tcPr>
          <w:p w14:paraId="318AB8F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Чего не стало</w:t>
            </w:r>
          </w:p>
        </w:tc>
        <w:tc>
          <w:tcPr>
            <w:tcW w:w="1168" w:type="dxa"/>
          </w:tcPr>
          <w:p w14:paraId="31E7514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225A6FA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  <w:p w14:paraId="49836F4E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43-54)</w:t>
            </w:r>
          </w:p>
        </w:tc>
      </w:tr>
      <w:tr w:rsidR="006E0C61" w:rsidRPr="00C2514B" w14:paraId="167F70DF" w14:textId="77777777" w:rsidTr="00930E7C">
        <w:trPr>
          <w:trHeight w:val="273"/>
        </w:trPr>
        <w:tc>
          <w:tcPr>
            <w:tcW w:w="851" w:type="dxa"/>
          </w:tcPr>
          <w:p w14:paraId="299079A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935" w:type="dxa"/>
          </w:tcPr>
          <w:p w14:paraId="26985CC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Семья.</w:t>
            </w:r>
          </w:p>
        </w:tc>
        <w:tc>
          <w:tcPr>
            <w:tcW w:w="1168" w:type="dxa"/>
          </w:tcPr>
          <w:p w14:paraId="3E2B247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822C698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 25</w:t>
            </w:r>
          </w:p>
          <w:p w14:paraId="09297523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Люди (пособие 1, рис. 55-61)</w:t>
            </w:r>
          </w:p>
        </w:tc>
      </w:tr>
      <w:tr w:rsidR="006E0C61" w:rsidRPr="00C2514B" w14:paraId="41DD7B45" w14:textId="77777777" w:rsidTr="00930E7C">
        <w:trPr>
          <w:trHeight w:val="273"/>
        </w:trPr>
        <w:tc>
          <w:tcPr>
            <w:tcW w:w="851" w:type="dxa"/>
          </w:tcPr>
          <w:p w14:paraId="3219D47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3935" w:type="dxa"/>
          </w:tcPr>
          <w:p w14:paraId="23F958BD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что ест</w:t>
            </w:r>
          </w:p>
        </w:tc>
        <w:tc>
          <w:tcPr>
            <w:tcW w:w="1168" w:type="dxa"/>
          </w:tcPr>
          <w:p w14:paraId="2FCE0D4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EDFFC44" w14:textId="77777777" w:rsidR="006E0C61" w:rsidRPr="00C2514B" w:rsidRDefault="00930E7C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25 </w:t>
            </w:r>
            <w:r w:rsidR="006E0C61"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62-69)</w:t>
            </w:r>
          </w:p>
        </w:tc>
      </w:tr>
      <w:tr w:rsidR="006E0C61" w:rsidRPr="00C2514B" w14:paraId="1D7D739A" w14:textId="77777777" w:rsidTr="00930E7C">
        <w:trPr>
          <w:trHeight w:val="273"/>
        </w:trPr>
        <w:tc>
          <w:tcPr>
            <w:tcW w:w="851" w:type="dxa"/>
          </w:tcPr>
          <w:p w14:paraId="68CED33E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935" w:type="dxa"/>
          </w:tcPr>
          <w:p w14:paraId="618ACECF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Рассматривание иллюстраций к потешке «Вот люди спят»</w:t>
            </w:r>
          </w:p>
        </w:tc>
        <w:tc>
          <w:tcPr>
            <w:tcW w:w="1168" w:type="dxa"/>
          </w:tcPr>
          <w:p w14:paraId="252CBA8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FFBE8DD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Стр.25</w:t>
            </w:r>
          </w:p>
          <w:p w14:paraId="3E2145BF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31-38)</w:t>
            </w:r>
          </w:p>
        </w:tc>
      </w:tr>
      <w:tr w:rsidR="006E0C61" w:rsidRPr="00C2514B" w14:paraId="66584977" w14:textId="77777777" w:rsidTr="00930E7C">
        <w:trPr>
          <w:trHeight w:val="273"/>
        </w:trPr>
        <w:tc>
          <w:tcPr>
            <w:tcW w:w="851" w:type="dxa"/>
          </w:tcPr>
          <w:p w14:paraId="70C88BC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935" w:type="dxa"/>
          </w:tcPr>
          <w:p w14:paraId="58A7FB6E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Хорошо и плохо</w:t>
            </w:r>
          </w:p>
        </w:tc>
        <w:tc>
          <w:tcPr>
            <w:tcW w:w="1168" w:type="dxa"/>
          </w:tcPr>
          <w:p w14:paraId="3F65A19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8F44C7C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0F2700D9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2, рис. 23-30)</w:t>
            </w:r>
          </w:p>
        </w:tc>
      </w:tr>
      <w:tr w:rsidR="006E0C61" w:rsidRPr="00C2514B" w14:paraId="26CB9B55" w14:textId="77777777" w:rsidTr="00930E7C">
        <w:trPr>
          <w:trHeight w:val="273"/>
        </w:trPr>
        <w:tc>
          <w:tcPr>
            <w:tcW w:w="851" w:type="dxa"/>
          </w:tcPr>
          <w:p w14:paraId="640742C1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935" w:type="dxa"/>
          </w:tcPr>
          <w:p w14:paraId="0598CEDE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Транспорт </w:t>
            </w:r>
          </w:p>
        </w:tc>
        <w:tc>
          <w:tcPr>
            <w:tcW w:w="1168" w:type="dxa"/>
          </w:tcPr>
          <w:p w14:paraId="5244CB9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442B7B2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7E8DF3B6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70-81)</w:t>
            </w:r>
          </w:p>
        </w:tc>
      </w:tr>
      <w:tr w:rsidR="006E0C61" w:rsidRPr="00C2514B" w14:paraId="1BADF85C" w14:textId="77777777" w:rsidTr="00930E7C">
        <w:trPr>
          <w:trHeight w:val="273"/>
        </w:trPr>
        <w:tc>
          <w:tcPr>
            <w:tcW w:w="851" w:type="dxa"/>
          </w:tcPr>
          <w:p w14:paraId="6C12DC6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935" w:type="dxa"/>
          </w:tcPr>
          <w:p w14:paraId="2A9F258E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Одежда, обувь, головные уборы </w:t>
            </w:r>
          </w:p>
        </w:tc>
        <w:tc>
          <w:tcPr>
            <w:tcW w:w="1168" w:type="dxa"/>
          </w:tcPr>
          <w:p w14:paraId="3670780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3BA5ECC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14:paraId="6FD363F1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82-114)</w:t>
            </w:r>
          </w:p>
        </w:tc>
      </w:tr>
      <w:tr w:rsidR="006E0C61" w:rsidRPr="00C2514B" w14:paraId="33D504F6" w14:textId="77777777" w:rsidTr="00930E7C">
        <w:trPr>
          <w:trHeight w:val="273"/>
        </w:trPr>
        <w:tc>
          <w:tcPr>
            <w:tcW w:w="851" w:type="dxa"/>
          </w:tcPr>
          <w:p w14:paraId="7C1D92C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935" w:type="dxa"/>
          </w:tcPr>
          <w:p w14:paraId="159590DA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Посуда </w:t>
            </w:r>
          </w:p>
        </w:tc>
        <w:tc>
          <w:tcPr>
            <w:tcW w:w="1168" w:type="dxa"/>
          </w:tcPr>
          <w:p w14:paraId="25E2AEA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453CE29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1E18ADEC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115-124)</w:t>
            </w:r>
          </w:p>
        </w:tc>
      </w:tr>
      <w:tr w:rsidR="006E0C61" w:rsidRPr="00C2514B" w14:paraId="3C8A3362" w14:textId="77777777" w:rsidTr="00930E7C">
        <w:trPr>
          <w:trHeight w:val="273"/>
        </w:trPr>
        <w:tc>
          <w:tcPr>
            <w:tcW w:w="851" w:type="dxa"/>
          </w:tcPr>
          <w:p w14:paraId="0E2C1D2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935" w:type="dxa"/>
          </w:tcPr>
          <w:p w14:paraId="4D65FA3D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Устроим кукле комнату </w:t>
            </w:r>
          </w:p>
          <w:p w14:paraId="5C3DD70B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6F958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2C7BE99" w14:textId="77777777" w:rsidR="00930E7C" w:rsidRDefault="00930E7C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13E7BEAA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125-131)</w:t>
            </w:r>
          </w:p>
        </w:tc>
      </w:tr>
      <w:tr w:rsidR="006E0C61" w:rsidRPr="00C2514B" w14:paraId="4348496A" w14:textId="77777777" w:rsidTr="00930E7C">
        <w:trPr>
          <w:trHeight w:val="273"/>
        </w:trPr>
        <w:tc>
          <w:tcPr>
            <w:tcW w:w="851" w:type="dxa"/>
          </w:tcPr>
          <w:p w14:paraId="1CE2163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3935" w:type="dxa"/>
          </w:tcPr>
          <w:p w14:paraId="287AE6C4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Что можно гладить утюгом, что можно резать ножом</w:t>
            </w:r>
          </w:p>
        </w:tc>
        <w:tc>
          <w:tcPr>
            <w:tcW w:w="1168" w:type="dxa"/>
          </w:tcPr>
          <w:p w14:paraId="0DF3BC2E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A86F56B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14:paraId="0681F95E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132-141)</w:t>
            </w:r>
          </w:p>
        </w:tc>
      </w:tr>
      <w:tr w:rsidR="006E0C61" w:rsidRPr="00C2514B" w14:paraId="358F3C43" w14:textId="77777777" w:rsidTr="00930E7C">
        <w:trPr>
          <w:trHeight w:val="273"/>
        </w:trPr>
        <w:tc>
          <w:tcPr>
            <w:tcW w:w="851" w:type="dxa"/>
          </w:tcPr>
          <w:p w14:paraId="47353F2C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3935" w:type="dxa"/>
          </w:tcPr>
          <w:p w14:paraId="60C568C1" w14:textId="77777777" w:rsidR="006E0C61" w:rsidRPr="00C2514B" w:rsidRDefault="006E0C61" w:rsidP="00A970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Чего не стало (на материале тем «Одежда», «Обувь», «Головные уборы»; </w:t>
            </w:r>
          </w:p>
        </w:tc>
        <w:tc>
          <w:tcPr>
            <w:tcW w:w="1168" w:type="dxa"/>
          </w:tcPr>
          <w:p w14:paraId="105091ED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DFAF474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1F8111A9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пособие 1, рис. 82-114)</w:t>
            </w:r>
          </w:p>
        </w:tc>
      </w:tr>
      <w:tr w:rsidR="006E0C61" w:rsidRPr="00C2514B" w14:paraId="2A5603FA" w14:textId="77777777" w:rsidTr="00930E7C">
        <w:trPr>
          <w:trHeight w:val="273"/>
        </w:trPr>
        <w:tc>
          <w:tcPr>
            <w:tcW w:w="851" w:type="dxa"/>
          </w:tcPr>
          <w:p w14:paraId="5307B53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935" w:type="dxa"/>
          </w:tcPr>
          <w:p w14:paraId="69BF3DB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Куда что положить</w:t>
            </w:r>
          </w:p>
        </w:tc>
        <w:tc>
          <w:tcPr>
            <w:tcW w:w="1168" w:type="dxa"/>
          </w:tcPr>
          <w:p w14:paraId="68AF8DA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1DA9A16" w14:textId="77777777" w:rsidR="006E0C61" w:rsidRPr="00C2514B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6E0C61" w:rsidRPr="00C2514B" w14:paraId="650CED01" w14:textId="77777777" w:rsidTr="00930E7C">
        <w:trPr>
          <w:trHeight w:val="273"/>
        </w:trPr>
        <w:tc>
          <w:tcPr>
            <w:tcW w:w="851" w:type="dxa"/>
          </w:tcPr>
          <w:p w14:paraId="40E35A53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935" w:type="dxa"/>
          </w:tcPr>
          <w:p w14:paraId="6D0CE715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Домашние животные</w:t>
            </w:r>
          </w:p>
        </w:tc>
        <w:tc>
          <w:tcPr>
            <w:tcW w:w="1168" w:type="dxa"/>
          </w:tcPr>
          <w:p w14:paraId="230A1507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4D585E2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1E7E0EDD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7A6284F8" w14:textId="77777777" w:rsidTr="00930E7C">
        <w:trPr>
          <w:trHeight w:val="273"/>
        </w:trPr>
        <w:tc>
          <w:tcPr>
            <w:tcW w:w="851" w:type="dxa"/>
          </w:tcPr>
          <w:p w14:paraId="3BED2C76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935" w:type="dxa"/>
          </w:tcPr>
          <w:p w14:paraId="14CF7054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еще пришел</w:t>
            </w:r>
          </w:p>
        </w:tc>
        <w:tc>
          <w:tcPr>
            <w:tcW w:w="1168" w:type="dxa"/>
          </w:tcPr>
          <w:p w14:paraId="7515089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2F7DDBA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14:paraId="3A02040F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3A527AB2" w14:textId="77777777" w:rsidTr="00930E7C">
        <w:trPr>
          <w:trHeight w:val="273"/>
        </w:trPr>
        <w:tc>
          <w:tcPr>
            <w:tcW w:w="851" w:type="dxa"/>
          </w:tcPr>
          <w:p w14:paraId="30940FE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935" w:type="dxa"/>
          </w:tcPr>
          <w:p w14:paraId="3B333430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как ест</w:t>
            </w:r>
          </w:p>
        </w:tc>
        <w:tc>
          <w:tcPr>
            <w:tcW w:w="1168" w:type="dxa"/>
          </w:tcPr>
          <w:p w14:paraId="3665E769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E6B760A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14:paraId="7B9C6819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6382B755" w14:textId="77777777" w:rsidTr="00930E7C">
        <w:trPr>
          <w:trHeight w:val="273"/>
        </w:trPr>
        <w:tc>
          <w:tcPr>
            <w:tcW w:w="851" w:type="dxa"/>
          </w:tcPr>
          <w:p w14:paraId="0939E2F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935" w:type="dxa"/>
          </w:tcPr>
          <w:p w14:paraId="0CC60C6F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Кто что делает</w:t>
            </w:r>
          </w:p>
        </w:tc>
        <w:tc>
          <w:tcPr>
            <w:tcW w:w="1168" w:type="dxa"/>
          </w:tcPr>
          <w:p w14:paraId="24D7AFDB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1821A83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14:paraId="773FBEAC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142-149)</w:t>
            </w:r>
          </w:p>
        </w:tc>
      </w:tr>
      <w:tr w:rsidR="006E0C61" w:rsidRPr="00C2514B" w14:paraId="3708C2E5" w14:textId="77777777" w:rsidTr="00930E7C">
        <w:trPr>
          <w:trHeight w:val="273"/>
        </w:trPr>
        <w:tc>
          <w:tcPr>
            <w:tcW w:w="851" w:type="dxa"/>
          </w:tcPr>
          <w:p w14:paraId="28C01E02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935" w:type="dxa"/>
          </w:tcPr>
          <w:p w14:paraId="6D4BFC4E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Где наша мама</w:t>
            </w:r>
          </w:p>
        </w:tc>
        <w:tc>
          <w:tcPr>
            <w:tcW w:w="1168" w:type="dxa"/>
          </w:tcPr>
          <w:p w14:paraId="171B246A" w14:textId="77777777" w:rsidR="006E0C61" w:rsidRPr="00C2514B" w:rsidRDefault="006E0C61" w:rsidP="0093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750B587" w14:textId="77777777" w:rsidR="00930E7C" w:rsidRDefault="00930E7C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E7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акревская</w:t>
            </w:r>
            <w:r w:rsidRPr="00930E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/>
                <w:sz w:val="24"/>
                <w:szCs w:val="24"/>
              </w:rPr>
              <w:t>Стр.30</w:t>
            </w:r>
          </w:p>
          <w:p w14:paraId="3E50A64E" w14:textId="77777777" w:rsidR="006E0C61" w:rsidRPr="00C2514B" w:rsidRDefault="006E0C61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(пособие 1, рис. 142-149, 156-161)</w:t>
            </w:r>
          </w:p>
        </w:tc>
      </w:tr>
      <w:tr w:rsidR="006E0C61" w:rsidRPr="00C2514B" w14:paraId="67D50841" w14:textId="77777777" w:rsidTr="00930E7C">
        <w:trPr>
          <w:trHeight w:val="273"/>
        </w:trPr>
        <w:tc>
          <w:tcPr>
            <w:tcW w:w="10065" w:type="dxa"/>
            <w:gridSpan w:val="4"/>
          </w:tcPr>
          <w:p w14:paraId="6629ACBF" w14:textId="77777777" w:rsidR="006E0C61" w:rsidRPr="00C2514B" w:rsidRDefault="006E0C61" w:rsidP="00930E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14B">
              <w:rPr>
                <w:rFonts w:ascii="Times New Roman" w:hAnsi="Times New Roman"/>
                <w:snapToGrid w:val="0"/>
                <w:sz w:val="24"/>
                <w:szCs w:val="24"/>
              </w:rPr>
              <w:t>Итого: 72 часа</w:t>
            </w:r>
          </w:p>
        </w:tc>
      </w:tr>
    </w:tbl>
    <w:p w14:paraId="72AAA2E4" w14:textId="77777777" w:rsidR="00A970A9" w:rsidRDefault="00A970A9" w:rsidP="009A18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37F9A5" w14:textId="77777777" w:rsidR="00AC3CCA" w:rsidRPr="00AC3CCA" w:rsidRDefault="00BC11AD" w:rsidP="009A1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5970E94F" w14:textId="77777777" w:rsidR="00842A51" w:rsidRDefault="00842A51" w:rsidP="0084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B368A5" w14:textId="77777777" w:rsidR="00842A51" w:rsidRPr="006E0C61" w:rsidRDefault="00842A51" w:rsidP="0084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C61">
        <w:rPr>
          <w:rFonts w:ascii="Times New Roman" w:hAnsi="Times New Roman"/>
          <w:b/>
          <w:sz w:val="28"/>
          <w:szCs w:val="28"/>
        </w:rPr>
        <w:t>ТЕМАТИЧЕСКОЕ ПЛАНИРОВАНИЕ ПО СТИМУЛЯЦИИ РЕЧЕВОЙ АКТИВНОСТИ (</w:t>
      </w:r>
      <w:r>
        <w:rPr>
          <w:rFonts w:ascii="Times New Roman" w:hAnsi="Times New Roman"/>
          <w:b/>
          <w:sz w:val="28"/>
          <w:szCs w:val="28"/>
        </w:rPr>
        <w:t xml:space="preserve">формирование предпосылок для </w:t>
      </w:r>
      <w:r w:rsidRPr="006E0C61">
        <w:rPr>
          <w:rFonts w:ascii="Times New Roman" w:hAnsi="Times New Roman"/>
          <w:b/>
          <w:sz w:val="28"/>
          <w:szCs w:val="28"/>
        </w:rPr>
        <w:t>развити</w:t>
      </w:r>
      <w:r>
        <w:rPr>
          <w:rFonts w:ascii="Times New Roman" w:hAnsi="Times New Roman"/>
          <w:b/>
          <w:sz w:val="28"/>
          <w:szCs w:val="28"/>
        </w:rPr>
        <w:t xml:space="preserve">я активной речи) </w:t>
      </w:r>
      <w:r w:rsidRPr="006E0C61">
        <w:rPr>
          <w:rFonts w:ascii="Times New Roman" w:hAnsi="Times New Roman"/>
          <w:b/>
          <w:sz w:val="28"/>
          <w:szCs w:val="28"/>
        </w:rPr>
        <w:t>(обязательный раздел)*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6"/>
        <w:gridCol w:w="2693"/>
      </w:tblGrid>
      <w:tr w:rsidR="00D90C90" w:rsidRPr="00CB700E" w14:paraId="43196507" w14:textId="77777777" w:rsidTr="00A91792">
        <w:tc>
          <w:tcPr>
            <w:tcW w:w="851" w:type="dxa"/>
          </w:tcPr>
          <w:p w14:paraId="0CC25FD4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7E31259" w14:textId="77777777" w:rsidR="00D90C90" w:rsidRDefault="00D9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439AFF" w14:textId="77777777" w:rsidR="00D90C90" w:rsidRDefault="00D90C90" w:rsidP="00A9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259E3175" w14:textId="77777777" w:rsidR="00D90C90" w:rsidRPr="00CB700E" w:rsidRDefault="00D90C90" w:rsidP="00CB700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Общее</w:t>
            </w:r>
          </w:p>
          <w:p w14:paraId="40DC230E" w14:textId="77777777" w:rsidR="00D90C90" w:rsidRPr="00CB700E" w:rsidRDefault="00D90C90" w:rsidP="00CB700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кол-во</w:t>
            </w:r>
          </w:p>
          <w:p w14:paraId="5839A9D9" w14:textId="77777777" w:rsidR="00D90C90" w:rsidRPr="00CB700E" w:rsidRDefault="00D90C90" w:rsidP="00CB700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учебных</w:t>
            </w:r>
          </w:p>
          <w:p w14:paraId="3735DAE6" w14:textId="77777777" w:rsidR="00D90C90" w:rsidRPr="00CB700E" w:rsidRDefault="00D90C90" w:rsidP="00CB700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2693" w:type="dxa"/>
          </w:tcPr>
          <w:p w14:paraId="281B8711" w14:textId="77777777" w:rsidR="00D90C90" w:rsidRPr="00CB700E" w:rsidRDefault="00D90C90" w:rsidP="00CB700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b/>
                <w:noProof/>
                <w:snapToGrid w:val="0"/>
                <w:sz w:val="24"/>
                <w:szCs w:val="24"/>
              </w:rPr>
              <w:t>Методические материалы</w:t>
            </w:r>
          </w:p>
        </w:tc>
      </w:tr>
      <w:tr w:rsidR="00CB700E" w:rsidRPr="00CB700E" w14:paraId="3FB6B4AD" w14:textId="77777777" w:rsidTr="00A91792">
        <w:trPr>
          <w:trHeight w:val="613"/>
        </w:trPr>
        <w:tc>
          <w:tcPr>
            <w:tcW w:w="851" w:type="dxa"/>
          </w:tcPr>
          <w:p w14:paraId="40458CD1" w14:textId="77777777" w:rsidR="00CB700E" w:rsidRPr="00CB700E" w:rsidRDefault="00CB700E" w:rsidP="00CB7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245" w:type="dxa"/>
          </w:tcPr>
          <w:p w14:paraId="47380E82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Учить ребенка произносить первые облегченные слова, обозначающие названия знакомых предметов и действий: «Собачка — ав-ав, кушать - </w:t>
            </w:r>
            <w:proofErr w:type="spellStart"/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ам-ам</w:t>
            </w:r>
            <w:proofErr w:type="spellEnd"/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, кукла спит - бай-бай».</w:t>
            </w:r>
          </w:p>
        </w:tc>
        <w:tc>
          <w:tcPr>
            <w:tcW w:w="1276" w:type="dxa"/>
          </w:tcPr>
          <w:p w14:paraId="4C91703C" w14:textId="77777777" w:rsidR="00CB700E" w:rsidRPr="00CB700E" w:rsidRDefault="00CB700E" w:rsidP="00CB7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28B93EE" w14:textId="77777777" w:rsidR="00CB700E" w:rsidRPr="00CB700E" w:rsidRDefault="00CB700E" w:rsidP="00A917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Стр.37</w:t>
            </w:r>
          </w:p>
        </w:tc>
      </w:tr>
      <w:tr w:rsidR="00CB700E" w:rsidRPr="00CB700E" w14:paraId="732BBE7B" w14:textId="77777777" w:rsidTr="00A91792">
        <w:trPr>
          <w:trHeight w:val="1687"/>
        </w:trPr>
        <w:tc>
          <w:tcPr>
            <w:tcW w:w="851" w:type="dxa"/>
          </w:tcPr>
          <w:p w14:paraId="5F3E38EC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5245" w:type="dxa"/>
          </w:tcPr>
          <w:p w14:paraId="711AB20A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Расширять запас </w:t>
            </w:r>
            <w:proofErr w:type="spellStart"/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лепетных</w:t>
            </w:r>
            <w:proofErr w:type="spellEnd"/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слов, облегченных слов, звукоподражаний, обозначающих знакомые предметы, действия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(«Ляля, Мотя, би-би, и-го-го, но, </w:t>
            </w:r>
            <w:proofErr w:type="spellStart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му</w:t>
            </w:r>
            <w:proofErr w:type="spellEnd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, ку-ка-ре-ку, </w:t>
            </w:r>
            <w:proofErr w:type="spellStart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бам-бам</w:t>
            </w:r>
            <w:proofErr w:type="spellEnd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, бом-бом, мяу, га-га, тик-так, ко-ко, э-э-э, </w:t>
            </w:r>
            <w:proofErr w:type="spellStart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ду-ду-ду</w:t>
            </w:r>
            <w:proofErr w:type="spellEnd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, дон-дон, ме-ме, пи-пи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и др.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)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82D1096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3E21425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Стр.37</w:t>
            </w:r>
          </w:p>
        </w:tc>
      </w:tr>
      <w:tr w:rsidR="00CB700E" w:rsidRPr="00CB700E" w14:paraId="5EA73D47" w14:textId="77777777" w:rsidTr="00A91792">
        <w:trPr>
          <w:trHeight w:val="613"/>
        </w:trPr>
        <w:tc>
          <w:tcPr>
            <w:tcW w:w="851" w:type="dxa"/>
          </w:tcPr>
          <w:p w14:paraId="70377C3A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5245" w:type="dxa"/>
          </w:tcPr>
          <w:p w14:paraId="1BA5AD8A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Формировать простое слово (без отработки слоговой структуры). Учить ребенка заменять звукоподражательные слова общеупотребительными; повторять за взрослым и произносить самостоятельно слова, обозначающие людей, знакомые предметы, игрушки, повторные действия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(вот, кот, дом, так, гусь, мяч, мама; дядя, вата, Ляля, тетя, Коля, иду, бегу, вода, коза, часы, киса, Вова, машина, корова, собака, курица, голова, положи, Ва</w:t>
            </w:r>
            <w:r w:rsidR="00A9179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лера, стол, чашка, мячик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 др.)</w:t>
            </w:r>
          </w:p>
        </w:tc>
        <w:tc>
          <w:tcPr>
            <w:tcW w:w="1276" w:type="dxa"/>
          </w:tcPr>
          <w:p w14:paraId="3DFF5356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72CD9AC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Стр.38</w:t>
            </w:r>
          </w:p>
        </w:tc>
      </w:tr>
      <w:tr w:rsidR="00CB700E" w:rsidRPr="00CB700E" w14:paraId="3F2B08E7" w14:textId="77777777" w:rsidTr="00A91792">
        <w:trPr>
          <w:trHeight w:val="613"/>
        </w:trPr>
        <w:tc>
          <w:tcPr>
            <w:tcW w:w="851" w:type="dxa"/>
          </w:tcPr>
          <w:p w14:paraId="50E6A38F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5245" w:type="dxa"/>
          </w:tcPr>
          <w:p w14:paraId="3B1D8BD4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Формировать у ребенка однословную фразу. Добиваться единства движения и слова в форме побудительного предложения (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сядь, иди, несу, пей, дай, спи, мои; иду-иду-иду, сижу-сижу, бегу, бегу-бегу, </w:t>
            </w:r>
            <w:proofErr w:type="gramStart"/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мою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proofErr w:type="gramEnd"/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др.).</w:t>
            </w:r>
          </w:p>
        </w:tc>
        <w:tc>
          <w:tcPr>
            <w:tcW w:w="1276" w:type="dxa"/>
          </w:tcPr>
          <w:p w14:paraId="778A068D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52A3474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Стр.38</w:t>
            </w:r>
          </w:p>
        </w:tc>
      </w:tr>
      <w:tr w:rsidR="00CB700E" w:rsidRPr="00CB700E" w14:paraId="4E9CCF15" w14:textId="77777777" w:rsidTr="00A91792">
        <w:trPr>
          <w:trHeight w:val="613"/>
        </w:trPr>
        <w:tc>
          <w:tcPr>
            <w:tcW w:w="851" w:type="dxa"/>
          </w:tcPr>
          <w:p w14:paraId="710159AF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27-36</w:t>
            </w:r>
          </w:p>
        </w:tc>
        <w:tc>
          <w:tcPr>
            <w:tcW w:w="5245" w:type="dxa"/>
          </w:tcPr>
          <w:p w14:paraId="5BDA919F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Формировать у ребенка двухсловную фразу на базе однословной (в процессе обыгрывания игрушек, показов, рассматривания картинок, изображающих простые Действия):</w:t>
            </w:r>
          </w:p>
        </w:tc>
        <w:tc>
          <w:tcPr>
            <w:tcW w:w="1276" w:type="dxa"/>
          </w:tcPr>
          <w:p w14:paraId="6B117520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7C729D7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Стр.38</w:t>
            </w:r>
          </w:p>
        </w:tc>
      </w:tr>
      <w:tr w:rsidR="00CB700E" w:rsidRPr="00CB700E" w14:paraId="2E45AAB6" w14:textId="77777777" w:rsidTr="00A91792">
        <w:trPr>
          <w:trHeight w:val="613"/>
        </w:trPr>
        <w:tc>
          <w:tcPr>
            <w:tcW w:w="851" w:type="dxa"/>
          </w:tcPr>
          <w:p w14:paraId="70C13862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37-46</w:t>
            </w:r>
          </w:p>
        </w:tc>
        <w:tc>
          <w:tcPr>
            <w:tcW w:w="5245" w:type="dxa"/>
          </w:tcPr>
          <w:p w14:paraId="3F9D0D0D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Постучим, похлопаем, скажем правильно (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отработка слоговой структуры слов)</w:t>
            </w:r>
          </w:p>
        </w:tc>
        <w:tc>
          <w:tcPr>
            <w:tcW w:w="1276" w:type="dxa"/>
          </w:tcPr>
          <w:p w14:paraId="070A7289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6D897D6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Стр.39</w:t>
            </w:r>
          </w:p>
        </w:tc>
      </w:tr>
      <w:tr w:rsidR="00CB700E" w:rsidRPr="00CB700E" w14:paraId="0B7716C2" w14:textId="77777777" w:rsidTr="00A91792">
        <w:trPr>
          <w:trHeight w:val="273"/>
        </w:trPr>
        <w:tc>
          <w:tcPr>
            <w:tcW w:w="851" w:type="dxa"/>
          </w:tcPr>
          <w:p w14:paraId="41B2C3E9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47-56</w:t>
            </w:r>
          </w:p>
        </w:tc>
        <w:tc>
          <w:tcPr>
            <w:tcW w:w="5245" w:type="dxa"/>
          </w:tcPr>
          <w:p w14:paraId="0212998A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Формировать трехсловную фразу на базе однословной и двухсловной. Учить ребенка правильно пользоваться местоимениями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(«я, ты, мы, вы, он»),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наречиями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(«там, туда»).</w:t>
            </w:r>
          </w:p>
        </w:tc>
        <w:tc>
          <w:tcPr>
            <w:tcW w:w="1276" w:type="dxa"/>
          </w:tcPr>
          <w:p w14:paraId="1E98F915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D986C13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Стр.40</w:t>
            </w:r>
          </w:p>
        </w:tc>
      </w:tr>
      <w:tr w:rsidR="00CB700E" w:rsidRPr="00CB700E" w14:paraId="60DEF5D9" w14:textId="77777777" w:rsidTr="00A91792">
        <w:trPr>
          <w:trHeight w:val="1538"/>
        </w:trPr>
        <w:tc>
          <w:tcPr>
            <w:tcW w:w="851" w:type="dxa"/>
          </w:tcPr>
          <w:p w14:paraId="72B0BBB5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57-62</w:t>
            </w:r>
          </w:p>
        </w:tc>
        <w:tc>
          <w:tcPr>
            <w:tcW w:w="5245" w:type="dxa"/>
          </w:tcPr>
          <w:p w14:paraId="011E078B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Учить ребенка строить фразу с предлогом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«У»,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 существительными в родительном падеже, с указательным словом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«Вот».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Продолжать упражнять ребенка в использовании трехсловной (если возможно - четырехсловной) фразы.</w:t>
            </w:r>
          </w:p>
        </w:tc>
        <w:tc>
          <w:tcPr>
            <w:tcW w:w="1276" w:type="dxa"/>
          </w:tcPr>
          <w:p w14:paraId="78140B7A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4093910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 40</w:t>
            </w:r>
          </w:p>
        </w:tc>
      </w:tr>
      <w:tr w:rsidR="00CB700E" w:rsidRPr="00CB700E" w14:paraId="7E55461C" w14:textId="77777777" w:rsidTr="00A91792">
        <w:trPr>
          <w:trHeight w:val="1309"/>
        </w:trPr>
        <w:tc>
          <w:tcPr>
            <w:tcW w:w="851" w:type="dxa"/>
          </w:tcPr>
          <w:p w14:paraId="648A7A45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63-67</w:t>
            </w:r>
          </w:p>
        </w:tc>
        <w:tc>
          <w:tcPr>
            <w:tcW w:w="5245" w:type="dxa"/>
          </w:tcPr>
          <w:p w14:paraId="2F818D3F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Совершенствовать фразовую речь. Учить ребенка строить фразу со словом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«Нет»;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форму родительного падежа единственного числа; согласовывать местоимения с предлогом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«У».</w:t>
            </w:r>
          </w:p>
        </w:tc>
        <w:tc>
          <w:tcPr>
            <w:tcW w:w="1276" w:type="dxa"/>
          </w:tcPr>
          <w:p w14:paraId="18147E1C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536B1F1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Стр.41</w:t>
            </w:r>
          </w:p>
        </w:tc>
      </w:tr>
      <w:tr w:rsidR="00CB700E" w:rsidRPr="00CB700E" w14:paraId="54FA08A2" w14:textId="77777777" w:rsidTr="00A91792">
        <w:trPr>
          <w:trHeight w:val="273"/>
        </w:trPr>
        <w:tc>
          <w:tcPr>
            <w:tcW w:w="851" w:type="dxa"/>
          </w:tcPr>
          <w:p w14:paraId="286F9F07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68-72</w:t>
            </w:r>
          </w:p>
        </w:tc>
        <w:tc>
          <w:tcPr>
            <w:tcW w:w="5245" w:type="dxa"/>
          </w:tcPr>
          <w:p w14:paraId="5D3496F3" w14:textId="77777777" w:rsidR="00CB700E" w:rsidRPr="00CB700E" w:rsidRDefault="00CB700E" w:rsidP="00A970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Учить ребенка пользоваться в речи предлогами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«НА, В».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Упражнять ребенка в составлении распространенных предложений с использованием предлогов </w:t>
            </w:r>
            <w:r w:rsidRPr="00CB700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«НА, В» </w:t>
            </w:r>
            <w:r w:rsidRPr="00CB700E">
              <w:rPr>
                <w:rFonts w:ascii="Times New Roman" w:hAnsi="Times New Roman"/>
                <w:snapToGrid w:val="0"/>
                <w:sz w:val="24"/>
                <w:szCs w:val="24"/>
              </w:rPr>
              <w:t>(использовать картинки из серии «транспорт», сюжетные картинки, игрушки, поручения).</w:t>
            </w:r>
          </w:p>
        </w:tc>
        <w:tc>
          <w:tcPr>
            <w:tcW w:w="1276" w:type="dxa"/>
          </w:tcPr>
          <w:p w14:paraId="458FC616" w14:textId="77777777" w:rsidR="00CB700E" w:rsidRPr="00CB700E" w:rsidRDefault="00CB700E" w:rsidP="00CB7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7AF23B8" w14:textId="77777777" w:rsidR="00CB700E" w:rsidRPr="00CB700E" w:rsidRDefault="00CB700E" w:rsidP="00A9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0E">
              <w:rPr>
                <w:rFonts w:ascii="Times New Roman" w:hAnsi="Times New Roman"/>
                <w:sz w:val="24"/>
                <w:szCs w:val="24"/>
              </w:rPr>
              <w:t>Закревская О.В. Стр.42</w:t>
            </w:r>
          </w:p>
        </w:tc>
      </w:tr>
    </w:tbl>
    <w:p w14:paraId="172A10EF" w14:textId="77777777" w:rsidR="00CB700E" w:rsidRPr="00AC3CCA" w:rsidRDefault="00CB700E" w:rsidP="00A97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7407A4">
        <w:rPr>
          <w:rFonts w:ascii="Times New Roman" w:hAnsi="Times New Roman"/>
          <w:b/>
          <w:i/>
          <w:sz w:val="24"/>
          <w:szCs w:val="24"/>
        </w:rPr>
        <w:t>Количество часов, темы занятий, могут меняться в зависимости от сложности речевого дефекта,</w:t>
      </w:r>
      <w:r>
        <w:rPr>
          <w:rFonts w:ascii="Times New Roman" w:hAnsi="Times New Roman"/>
          <w:b/>
          <w:i/>
          <w:sz w:val="24"/>
          <w:szCs w:val="24"/>
        </w:rPr>
        <w:t xml:space="preserve"> индивидуальных возможностей ребенка</w:t>
      </w:r>
      <w:r w:rsidRPr="007407A4">
        <w:rPr>
          <w:rFonts w:ascii="Times New Roman" w:hAnsi="Times New Roman"/>
          <w:b/>
          <w:i/>
          <w:sz w:val="24"/>
          <w:szCs w:val="24"/>
        </w:rPr>
        <w:t xml:space="preserve"> на усмотрение учителя – логопеда.  </w:t>
      </w:r>
    </w:p>
    <w:p w14:paraId="43D871BF" w14:textId="77777777" w:rsidR="008A1D87" w:rsidRPr="00C876DD" w:rsidRDefault="008A1D87" w:rsidP="008A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lastRenderedPageBreak/>
        <w:t>5. ОБЕСПЕЧЕНИЕ МЕТОДИЧЕСКИМИ МАТЕРИАЛАМИ И СРЕДСТВАМИ ОБУЧЕНИЯ И ВОСПИТАНИЯ</w:t>
      </w:r>
    </w:p>
    <w:p w14:paraId="61908CD1" w14:textId="77777777" w:rsidR="008A1D87" w:rsidRPr="00D86C9A" w:rsidRDefault="008A1D87" w:rsidP="00A97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0177255E" w14:textId="77777777" w:rsidR="00EE506B" w:rsidRDefault="005F684A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>Шемякина О.В. Преодоление Задержки речевого развития у детей 2-3 лет. –</w:t>
      </w:r>
      <w:proofErr w:type="gramStart"/>
      <w:r w:rsidRPr="00EE506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E506B">
        <w:rPr>
          <w:rFonts w:ascii="Times New Roman" w:hAnsi="Times New Roman" w:cs="Times New Roman"/>
          <w:sz w:val="28"/>
          <w:szCs w:val="28"/>
        </w:rPr>
        <w:t xml:space="preserve"> ИЗДАТЕЛЬСТВО  ГНОМ, 2020</w:t>
      </w:r>
    </w:p>
    <w:p w14:paraId="52E128CA" w14:textId="77777777" w:rsidR="00332511" w:rsidRPr="00332511" w:rsidRDefault="00F07E3E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>Костылева Н. Ю. Покажи и расскажи.</w:t>
      </w:r>
      <w:r w:rsidR="00EE506B" w:rsidRPr="00EE506B">
        <w:rPr>
          <w:rFonts w:ascii="Times New Roman" w:hAnsi="Times New Roman" w:cs="Times New Roman"/>
          <w:sz w:val="28"/>
          <w:szCs w:val="28"/>
        </w:rPr>
        <w:t xml:space="preserve"> Игровые упражнения на основе </w:t>
      </w:r>
      <w:r w:rsidR="00EE506B" w:rsidRPr="00332511">
        <w:rPr>
          <w:rFonts w:ascii="Times New Roman" w:hAnsi="Times New Roman" w:cs="Times New Roman"/>
          <w:sz w:val="28"/>
          <w:szCs w:val="28"/>
        </w:rPr>
        <w:t>фонетической ритмики</w:t>
      </w:r>
    </w:p>
    <w:p w14:paraId="22E6BC94" w14:textId="77777777" w:rsidR="00332511" w:rsidRPr="00332511" w:rsidRDefault="00332511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11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32511">
        <w:rPr>
          <w:rFonts w:ascii="Times New Roman" w:hAnsi="Times New Roman" w:cs="Times New Roman"/>
          <w:sz w:val="28"/>
          <w:szCs w:val="28"/>
        </w:rPr>
        <w:t xml:space="preserve"> О.И. Речевая карта для обследования ребенка дошкольного возраста. – СПб.: Издательский Дом «Литера», 2020</w:t>
      </w:r>
    </w:p>
    <w:p w14:paraId="08DD4DFD" w14:textId="77777777" w:rsidR="00EE506B" w:rsidRDefault="008A1D87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511">
        <w:rPr>
          <w:rFonts w:ascii="Times New Roman" w:hAnsi="Times New Roman" w:cs="Times New Roman"/>
          <w:sz w:val="28"/>
          <w:szCs w:val="28"/>
        </w:rPr>
        <w:t>Закревская О.В. Развивайся</w:t>
      </w:r>
      <w:r w:rsidRPr="00EE506B">
        <w:rPr>
          <w:rFonts w:ascii="Times New Roman" w:hAnsi="Times New Roman" w:cs="Times New Roman"/>
          <w:sz w:val="28"/>
          <w:szCs w:val="28"/>
        </w:rPr>
        <w:t>, малыш!: Система работы по профилактике отставания и коррекции отклонений в развит</w:t>
      </w:r>
      <w:r w:rsidR="00A970A9">
        <w:rPr>
          <w:rFonts w:ascii="Times New Roman" w:hAnsi="Times New Roman" w:cs="Times New Roman"/>
          <w:sz w:val="28"/>
          <w:szCs w:val="28"/>
        </w:rPr>
        <w:t>ии детей раннего возраста. — М.</w:t>
      </w:r>
      <w:r w:rsidRPr="00EE506B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="00EE506B" w:rsidRPr="00EE506B">
        <w:rPr>
          <w:rFonts w:ascii="Times New Roman" w:hAnsi="Times New Roman" w:cs="Times New Roman"/>
          <w:sz w:val="28"/>
          <w:szCs w:val="28"/>
        </w:rPr>
        <w:t>Гном, 2017 г.</w:t>
      </w:r>
    </w:p>
    <w:p w14:paraId="2D059CAE" w14:textId="77777777" w:rsidR="00EE506B" w:rsidRDefault="00CB700E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>Закревская О.В. Развивайся, малыш! Предметные картинки по развитию речи. К системе работы по профилактике отставания и коррекции отклонений в развитии</w:t>
      </w:r>
      <w:r w:rsidR="005F684A" w:rsidRPr="00EE506B">
        <w:rPr>
          <w:rFonts w:ascii="Times New Roman" w:hAnsi="Times New Roman" w:cs="Times New Roman"/>
          <w:sz w:val="28"/>
          <w:szCs w:val="28"/>
        </w:rPr>
        <w:t xml:space="preserve"> </w:t>
      </w:r>
      <w:r w:rsidRPr="00EE506B">
        <w:rPr>
          <w:rFonts w:ascii="Times New Roman" w:hAnsi="Times New Roman" w:cs="Times New Roman"/>
          <w:sz w:val="28"/>
          <w:szCs w:val="28"/>
        </w:rPr>
        <w:t xml:space="preserve">детей раннего возраста / О.В. Закревская. — М.: </w:t>
      </w:r>
      <w:r w:rsidR="00EE506B" w:rsidRPr="00EE506B">
        <w:rPr>
          <w:rFonts w:ascii="Times New Roman" w:hAnsi="Times New Roman" w:cs="Times New Roman"/>
          <w:sz w:val="28"/>
          <w:szCs w:val="28"/>
        </w:rPr>
        <w:t>Издательство: Гном, 2017 г.</w:t>
      </w:r>
    </w:p>
    <w:p w14:paraId="4B589AC6" w14:textId="77777777" w:rsidR="00EE506B" w:rsidRDefault="005F684A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 xml:space="preserve"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 / О.В. Закревская. — М.: </w:t>
      </w:r>
      <w:r w:rsidR="00EE506B" w:rsidRPr="00EE506B">
        <w:rPr>
          <w:rFonts w:ascii="Times New Roman" w:hAnsi="Times New Roman" w:cs="Times New Roman"/>
          <w:sz w:val="28"/>
          <w:szCs w:val="28"/>
        </w:rPr>
        <w:t>Издательство: Гном, 2020 г.</w:t>
      </w:r>
    </w:p>
    <w:p w14:paraId="2136766C" w14:textId="77777777" w:rsidR="005F684A" w:rsidRPr="00EE506B" w:rsidRDefault="005F684A" w:rsidP="00A970A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6B">
        <w:rPr>
          <w:rFonts w:ascii="Times New Roman" w:hAnsi="Times New Roman" w:cs="Times New Roman"/>
          <w:sz w:val="28"/>
          <w:szCs w:val="28"/>
        </w:rPr>
        <w:t xml:space="preserve">Репина 3. А. </w:t>
      </w:r>
      <w:proofErr w:type="spellStart"/>
      <w:r w:rsidRPr="00EE506B">
        <w:rPr>
          <w:rFonts w:ascii="Times New Roman" w:hAnsi="Times New Roman" w:cs="Times New Roman"/>
          <w:sz w:val="28"/>
          <w:szCs w:val="28"/>
        </w:rPr>
        <w:t>Доросинская</w:t>
      </w:r>
      <w:proofErr w:type="spellEnd"/>
      <w:r w:rsidRPr="00EE506B">
        <w:rPr>
          <w:rFonts w:ascii="Times New Roman" w:hAnsi="Times New Roman" w:cs="Times New Roman"/>
          <w:sz w:val="28"/>
          <w:szCs w:val="28"/>
        </w:rPr>
        <w:t xml:space="preserve"> А. В. «Опосредованная артикуляционная гимнастика для детей </w:t>
      </w:r>
      <w:proofErr w:type="spellStart"/>
      <w:r w:rsidRPr="00EE506B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EE506B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="00F07E3E" w:rsidRPr="00EE50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– Екатеринбург: </w:t>
      </w:r>
      <w:r w:rsidRPr="00EE506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Уральский государственный педагогический университет</w:t>
      </w:r>
      <w:r w:rsidR="00F07E3E" w:rsidRPr="00EE506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E506B">
        <w:rPr>
          <w:rFonts w:ascii="Times New Roman" w:eastAsia="Calibri" w:hAnsi="Times New Roman" w:cs="Times New Roman"/>
          <w:sz w:val="28"/>
          <w:szCs w:val="28"/>
        </w:rPr>
        <w:t>НПРЦ «</w:t>
      </w:r>
      <w:proofErr w:type="spellStart"/>
      <w:r w:rsidRPr="00EE506B">
        <w:rPr>
          <w:rFonts w:ascii="Times New Roman" w:eastAsia="Calibri" w:hAnsi="Times New Roman" w:cs="Times New Roman"/>
          <w:sz w:val="28"/>
          <w:szCs w:val="28"/>
        </w:rPr>
        <w:t>Бонум</w:t>
      </w:r>
      <w:proofErr w:type="spellEnd"/>
      <w:r w:rsidRPr="00EE506B">
        <w:rPr>
          <w:rFonts w:ascii="Times New Roman" w:eastAsia="Calibri" w:hAnsi="Times New Roman" w:cs="Times New Roman"/>
          <w:sz w:val="28"/>
          <w:szCs w:val="28"/>
        </w:rPr>
        <w:t>»</w:t>
      </w:r>
      <w:r w:rsidR="00F07E3E" w:rsidRPr="00EE506B">
        <w:rPr>
          <w:rFonts w:ascii="Times New Roman" w:hAnsi="Times New Roman" w:cs="Times New Roman"/>
          <w:sz w:val="28"/>
          <w:szCs w:val="28"/>
        </w:rPr>
        <w:t>, 1999г</w:t>
      </w:r>
    </w:p>
    <w:p w14:paraId="4169D491" w14:textId="77777777" w:rsidR="00EE506B" w:rsidRPr="00C317E7" w:rsidRDefault="00EE506B" w:rsidP="00A970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</w:p>
    <w:p w14:paraId="140C9585" w14:textId="77777777" w:rsidR="00EE506B" w:rsidRDefault="00EE506B" w:rsidP="00A970A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 xml:space="preserve">: </w:t>
      </w:r>
    </w:p>
    <w:p w14:paraId="41D0D6CC" w14:textId="77777777" w:rsidR="00EE506B" w:rsidRDefault="00EE506B" w:rsidP="00A970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06B">
        <w:rPr>
          <w:rFonts w:ascii="Times New Roman" w:hAnsi="Times New Roman"/>
          <w:sz w:val="28"/>
          <w:szCs w:val="28"/>
        </w:rPr>
        <w:t>Презентации: «Артикуляционная гимнастика</w:t>
      </w:r>
    </w:p>
    <w:p w14:paraId="03CD34E4" w14:textId="77777777" w:rsidR="00EE506B" w:rsidRDefault="00EE506B" w:rsidP="00A970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Основное учебное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72CE11" w14:textId="77777777" w:rsidR="00EE506B" w:rsidRDefault="00EE506B" w:rsidP="00A970A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395847B4" w14:textId="77777777" w:rsidR="00EE506B" w:rsidRDefault="00EE506B" w:rsidP="00A970A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0AC3A307" w14:textId="77777777" w:rsidR="00BF20AD" w:rsidRPr="00500993" w:rsidRDefault="00BF20AD" w:rsidP="00A970A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00993">
        <w:rPr>
          <w:rFonts w:ascii="Times New Roman" w:hAnsi="Times New Roman"/>
          <w:b/>
          <w:i/>
          <w:sz w:val="28"/>
          <w:szCs w:val="28"/>
          <w:lang w:eastAsia="ar-SA"/>
        </w:rPr>
        <w:t>Наглядно-дидактический материал</w:t>
      </w:r>
    </w:p>
    <w:p w14:paraId="0E5206D5" w14:textId="77777777" w:rsidR="00BF20AD" w:rsidRPr="005C3B6A" w:rsidRDefault="00BF20AD" w:rsidP="00A970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Зеркало настольное – 3 шт.</w:t>
      </w:r>
    </w:p>
    <w:p w14:paraId="7BDCD132" w14:textId="77777777" w:rsidR="00BF20AD" w:rsidRDefault="00BF20AD" w:rsidP="00A970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Логопедический альбом для обследования </w:t>
      </w:r>
      <w:r>
        <w:rPr>
          <w:rFonts w:ascii="Times New Roman" w:hAnsi="Times New Roman"/>
          <w:sz w:val="28"/>
          <w:szCs w:val="28"/>
        </w:rPr>
        <w:t>речевого развития детей</w:t>
      </w:r>
      <w:r w:rsidR="00C455C3">
        <w:rPr>
          <w:rFonts w:ascii="Times New Roman" w:hAnsi="Times New Roman"/>
          <w:sz w:val="28"/>
          <w:szCs w:val="28"/>
        </w:rPr>
        <w:t>.</w:t>
      </w:r>
    </w:p>
    <w:p w14:paraId="615277BA" w14:textId="77777777" w:rsidR="00BF20AD" w:rsidRDefault="00BF20AD" w:rsidP="00A970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="00E47177">
        <w:rPr>
          <w:rFonts w:ascii="Times New Roman" w:hAnsi="Times New Roman"/>
          <w:sz w:val="28"/>
          <w:szCs w:val="28"/>
        </w:rPr>
        <w:t>«Мыльные пузыри», перышки</w:t>
      </w:r>
      <w:r w:rsidRPr="00F16341">
        <w:rPr>
          <w:rFonts w:ascii="Times New Roman" w:hAnsi="Times New Roman"/>
          <w:sz w:val="28"/>
          <w:szCs w:val="28"/>
        </w:rPr>
        <w:t>).</w:t>
      </w:r>
    </w:p>
    <w:p w14:paraId="33C8117C" w14:textId="77777777" w:rsidR="00BF20AD" w:rsidRPr="00BF20AD" w:rsidRDefault="00BF20AD" w:rsidP="00A970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0AD">
        <w:rPr>
          <w:rFonts w:ascii="Times New Roman" w:hAnsi="Times New Roman"/>
          <w:sz w:val="28"/>
          <w:szCs w:val="28"/>
        </w:rPr>
        <w:t xml:space="preserve">Картотека: </w:t>
      </w:r>
      <w:r w:rsidR="00E47177" w:rsidRPr="00EE506B">
        <w:rPr>
          <w:rFonts w:ascii="Times New Roman" w:hAnsi="Times New Roman"/>
          <w:sz w:val="28"/>
          <w:szCs w:val="28"/>
        </w:rPr>
        <w:t xml:space="preserve">«Дыхательная гимнастика»; «Артикуляционная гимнастика»;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Лес»;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Детская комната»;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Звукоподражания</w:t>
      </w:r>
      <w:r w:rsidR="00E47177">
        <w:rPr>
          <w:rFonts w:ascii="Times New Roman" w:hAnsi="Times New Roman"/>
          <w:sz w:val="28"/>
          <w:szCs w:val="28"/>
        </w:rPr>
        <w:t xml:space="preserve">. </w:t>
      </w:r>
      <w:r w:rsidRPr="00BF20AD">
        <w:rPr>
          <w:rFonts w:ascii="Times New Roman" w:hAnsi="Times New Roman"/>
          <w:sz w:val="28"/>
          <w:szCs w:val="28"/>
        </w:rPr>
        <w:t xml:space="preserve">Деревня»;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1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2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3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,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4 тип ССС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Предлоги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Карточки слова-действия</w:t>
      </w:r>
      <w:r w:rsidR="00E47177">
        <w:rPr>
          <w:rFonts w:ascii="Times New Roman" w:hAnsi="Times New Roman"/>
          <w:sz w:val="28"/>
          <w:szCs w:val="28"/>
        </w:rPr>
        <w:t>»</w:t>
      </w:r>
      <w:r w:rsidRPr="00BF20AD">
        <w:rPr>
          <w:rFonts w:ascii="Times New Roman" w:hAnsi="Times New Roman"/>
          <w:sz w:val="28"/>
          <w:szCs w:val="28"/>
        </w:rPr>
        <w:t xml:space="preserve">; </w:t>
      </w:r>
      <w:r w:rsidR="00E47177">
        <w:rPr>
          <w:rFonts w:ascii="Times New Roman" w:hAnsi="Times New Roman"/>
          <w:sz w:val="28"/>
          <w:szCs w:val="28"/>
        </w:rPr>
        <w:t>«</w:t>
      </w:r>
      <w:r w:rsidRPr="00BF20AD">
        <w:rPr>
          <w:rFonts w:ascii="Times New Roman" w:hAnsi="Times New Roman"/>
          <w:sz w:val="28"/>
          <w:szCs w:val="28"/>
        </w:rPr>
        <w:t>Предметные картинки</w:t>
      </w:r>
      <w:r w:rsidR="00E47177">
        <w:rPr>
          <w:rFonts w:ascii="Times New Roman" w:hAnsi="Times New Roman"/>
          <w:sz w:val="28"/>
          <w:szCs w:val="28"/>
        </w:rPr>
        <w:t>»</w:t>
      </w:r>
      <w:r w:rsidR="00A91792">
        <w:rPr>
          <w:rFonts w:ascii="Times New Roman" w:hAnsi="Times New Roman"/>
          <w:sz w:val="28"/>
          <w:szCs w:val="28"/>
        </w:rPr>
        <w:t>; «Цепочки звукоподражаний»</w:t>
      </w:r>
    </w:p>
    <w:p w14:paraId="1D537FA4" w14:textId="77777777" w:rsidR="00BF20AD" w:rsidRPr="00EE506B" w:rsidRDefault="00BF20AD" w:rsidP="00A970A9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475E5" w14:textId="77777777" w:rsidR="00EE506B" w:rsidRDefault="00EE506B" w:rsidP="00EE506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B9852" w14:textId="77777777" w:rsidR="00EE506B" w:rsidRDefault="00EE506B" w:rsidP="00D9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sectPr w:rsidR="00EE506B" w:rsidSect="005C13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18CF687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ADE"/>
    <w:multiLevelType w:val="hybridMultilevel"/>
    <w:tmpl w:val="D92C2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523F2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5A6"/>
    <w:multiLevelType w:val="hybridMultilevel"/>
    <w:tmpl w:val="4EBAA9F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B5679"/>
    <w:multiLevelType w:val="hybridMultilevel"/>
    <w:tmpl w:val="58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D5417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511C5"/>
    <w:multiLevelType w:val="hybridMultilevel"/>
    <w:tmpl w:val="D430DA34"/>
    <w:lvl w:ilvl="0" w:tplc="EF0C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F6A"/>
    <w:multiLevelType w:val="hybridMultilevel"/>
    <w:tmpl w:val="914CB27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40204B42"/>
    <w:multiLevelType w:val="hybridMultilevel"/>
    <w:tmpl w:val="AD180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727D0"/>
    <w:multiLevelType w:val="hybridMultilevel"/>
    <w:tmpl w:val="CB7ABDE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575755"/>
    <w:multiLevelType w:val="hybridMultilevel"/>
    <w:tmpl w:val="6104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D4AFE"/>
    <w:multiLevelType w:val="hybridMultilevel"/>
    <w:tmpl w:val="87FE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133D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1C2FB6"/>
    <w:multiLevelType w:val="hybridMultilevel"/>
    <w:tmpl w:val="0B38C288"/>
    <w:lvl w:ilvl="0" w:tplc="B33A4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8756B"/>
    <w:multiLevelType w:val="multilevel"/>
    <w:tmpl w:val="87621A9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5F74BF"/>
    <w:multiLevelType w:val="hybridMultilevel"/>
    <w:tmpl w:val="4A9463C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1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76FD"/>
    <w:multiLevelType w:val="hybridMultilevel"/>
    <w:tmpl w:val="1B9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73DF0"/>
    <w:multiLevelType w:val="hybridMultilevel"/>
    <w:tmpl w:val="4EEE978A"/>
    <w:lvl w:ilvl="0" w:tplc="EFF2B58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6D0117D9"/>
    <w:multiLevelType w:val="hybridMultilevel"/>
    <w:tmpl w:val="9D5663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035C"/>
    <w:multiLevelType w:val="hybridMultilevel"/>
    <w:tmpl w:val="21701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57A8C"/>
    <w:multiLevelType w:val="hybridMultilevel"/>
    <w:tmpl w:val="01EC2B86"/>
    <w:lvl w:ilvl="0" w:tplc="F4D4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0458D"/>
    <w:multiLevelType w:val="multilevel"/>
    <w:tmpl w:val="6B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6B136A"/>
    <w:multiLevelType w:val="hybridMultilevel"/>
    <w:tmpl w:val="ED4C37B4"/>
    <w:lvl w:ilvl="0" w:tplc="49EC478A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9"/>
  </w:num>
  <w:num w:numId="5">
    <w:abstractNumId w:val="3"/>
  </w:num>
  <w:num w:numId="6">
    <w:abstractNumId w:val="6"/>
  </w:num>
  <w:num w:numId="7">
    <w:abstractNumId w:val="3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33"/>
  </w:num>
  <w:num w:numId="15">
    <w:abstractNumId w:val="32"/>
  </w:num>
  <w:num w:numId="16">
    <w:abstractNumId w:val="13"/>
  </w:num>
  <w:num w:numId="17">
    <w:abstractNumId w:val="1"/>
  </w:num>
  <w:num w:numId="18">
    <w:abstractNumId w:val="16"/>
  </w:num>
  <w:num w:numId="19">
    <w:abstractNumId w:val="35"/>
  </w:num>
  <w:num w:numId="20">
    <w:abstractNumId w:val="31"/>
  </w:num>
  <w:num w:numId="21">
    <w:abstractNumId w:val="19"/>
  </w:num>
  <w:num w:numId="22">
    <w:abstractNumId w:val="17"/>
  </w:num>
  <w:num w:numId="23">
    <w:abstractNumId w:val="24"/>
  </w:num>
  <w:num w:numId="24">
    <w:abstractNumId w:val="26"/>
  </w:num>
  <w:num w:numId="25">
    <w:abstractNumId w:val="12"/>
  </w:num>
  <w:num w:numId="26">
    <w:abstractNumId w:val="7"/>
  </w:num>
  <w:num w:numId="27">
    <w:abstractNumId w:val="44"/>
  </w:num>
  <w:num w:numId="28">
    <w:abstractNumId w:val="2"/>
  </w:num>
  <w:num w:numId="29">
    <w:abstractNumId w:val="42"/>
  </w:num>
  <w:num w:numId="30">
    <w:abstractNumId w:val="30"/>
  </w:num>
  <w:num w:numId="31">
    <w:abstractNumId w:val="21"/>
  </w:num>
  <w:num w:numId="32">
    <w:abstractNumId w:val="28"/>
  </w:num>
  <w:num w:numId="33">
    <w:abstractNumId w:val="23"/>
  </w:num>
  <w:num w:numId="34">
    <w:abstractNumId w:val="14"/>
  </w:num>
  <w:num w:numId="35">
    <w:abstractNumId w:val="38"/>
  </w:num>
  <w:num w:numId="36">
    <w:abstractNumId w:val="40"/>
  </w:num>
  <w:num w:numId="37">
    <w:abstractNumId w:val="8"/>
  </w:num>
  <w:num w:numId="38">
    <w:abstractNumId w:val="41"/>
  </w:num>
  <w:num w:numId="39">
    <w:abstractNumId w:val="9"/>
  </w:num>
  <w:num w:numId="40">
    <w:abstractNumId w:val="22"/>
  </w:num>
  <w:num w:numId="41">
    <w:abstractNumId w:val="27"/>
  </w:num>
  <w:num w:numId="42">
    <w:abstractNumId w:val="4"/>
  </w:num>
  <w:num w:numId="43">
    <w:abstractNumId w:val="43"/>
  </w:num>
  <w:num w:numId="44">
    <w:abstractNumId w:val="29"/>
  </w:num>
  <w:num w:numId="45">
    <w:abstractNumId w:val="34"/>
  </w:num>
  <w:num w:numId="46">
    <w:abstractNumId w:val="20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3A"/>
    <w:rsid w:val="00015B49"/>
    <w:rsid w:val="000D0DF2"/>
    <w:rsid w:val="00102D4C"/>
    <w:rsid w:val="00115706"/>
    <w:rsid w:val="00115A76"/>
    <w:rsid w:val="00185B2B"/>
    <w:rsid w:val="001A1520"/>
    <w:rsid w:val="001B6ABD"/>
    <w:rsid w:val="001D57E5"/>
    <w:rsid w:val="001E4658"/>
    <w:rsid w:val="00280D99"/>
    <w:rsid w:val="002B34B3"/>
    <w:rsid w:val="002C674D"/>
    <w:rsid w:val="002E1696"/>
    <w:rsid w:val="002E6562"/>
    <w:rsid w:val="00306494"/>
    <w:rsid w:val="00332511"/>
    <w:rsid w:val="00355CE7"/>
    <w:rsid w:val="003A0E9D"/>
    <w:rsid w:val="003C38A9"/>
    <w:rsid w:val="003D172C"/>
    <w:rsid w:val="003F0AF3"/>
    <w:rsid w:val="00444E13"/>
    <w:rsid w:val="004671C2"/>
    <w:rsid w:val="004A76E2"/>
    <w:rsid w:val="004B581C"/>
    <w:rsid w:val="004D34D6"/>
    <w:rsid w:val="004D6CBF"/>
    <w:rsid w:val="00522F3E"/>
    <w:rsid w:val="005626B9"/>
    <w:rsid w:val="00562C59"/>
    <w:rsid w:val="005C133A"/>
    <w:rsid w:val="005C7E3B"/>
    <w:rsid w:val="005D28A0"/>
    <w:rsid w:val="005F684A"/>
    <w:rsid w:val="006030D7"/>
    <w:rsid w:val="00623B22"/>
    <w:rsid w:val="006934AA"/>
    <w:rsid w:val="006C635F"/>
    <w:rsid w:val="006E0C61"/>
    <w:rsid w:val="007031E9"/>
    <w:rsid w:val="00705D2A"/>
    <w:rsid w:val="007407A4"/>
    <w:rsid w:val="00755363"/>
    <w:rsid w:val="00780822"/>
    <w:rsid w:val="008032AF"/>
    <w:rsid w:val="008276DD"/>
    <w:rsid w:val="00841015"/>
    <w:rsid w:val="00842A51"/>
    <w:rsid w:val="00896169"/>
    <w:rsid w:val="008A1D87"/>
    <w:rsid w:val="009220FC"/>
    <w:rsid w:val="00923FFD"/>
    <w:rsid w:val="00930E7C"/>
    <w:rsid w:val="0093490C"/>
    <w:rsid w:val="009448DC"/>
    <w:rsid w:val="00945DE2"/>
    <w:rsid w:val="009559E2"/>
    <w:rsid w:val="009A0D67"/>
    <w:rsid w:val="009A183A"/>
    <w:rsid w:val="009D0ED5"/>
    <w:rsid w:val="009F739C"/>
    <w:rsid w:val="00A06DEA"/>
    <w:rsid w:val="00A10980"/>
    <w:rsid w:val="00A10C11"/>
    <w:rsid w:val="00A3136C"/>
    <w:rsid w:val="00A3383A"/>
    <w:rsid w:val="00A51DB4"/>
    <w:rsid w:val="00A572AE"/>
    <w:rsid w:val="00A62B75"/>
    <w:rsid w:val="00A91792"/>
    <w:rsid w:val="00A970A9"/>
    <w:rsid w:val="00AB1380"/>
    <w:rsid w:val="00AC3CCA"/>
    <w:rsid w:val="00B02478"/>
    <w:rsid w:val="00B80E47"/>
    <w:rsid w:val="00BC11AD"/>
    <w:rsid w:val="00BD1AAB"/>
    <w:rsid w:val="00BF20AD"/>
    <w:rsid w:val="00C05297"/>
    <w:rsid w:val="00C455C3"/>
    <w:rsid w:val="00C67EC6"/>
    <w:rsid w:val="00C70216"/>
    <w:rsid w:val="00C76DE8"/>
    <w:rsid w:val="00C84A5D"/>
    <w:rsid w:val="00CB700E"/>
    <w:rsid w:val="00CC5EA6"/>
    <w:rsid w:val="00CD3820"/>
    <w:rsid w:val="00CE0BAF"/>
    <w:rsid w:val="00D20B73"/>
    <w:rsid w:val="00D31F24"/>
    <w:rsid w:val="00D60A39"/>
    <w:rsid w:val="00D90C90"/>
    <w:rsid w:val="00DA24C8"/>
    <w:rsid w:val="00E11D29"/>
    <w:rsid w:val="00E13D16"/>
    <w:rsid w:val="00E41A1F"/>
    <w:rsid w:val="00E423E1"/>
    <w:rsid w:val="00E47177"/>
    <w:rsid w:val="00E55739"/>
    <w:rsid w:val="00E81D37"/>
    <w:rsid w:val="00E86587"/>
    <w:rsid w:val="00E87AF1"/>
    <w:rsid w:val="00EA6204"/>
    <w:rsid w:val="00EA7C6A"/>
    <w:rsid w:val="00EE506B"/>
    <w:rsid w:val="00F07E3E"/>
    <w:rsid w:val="00F2103A"/>
    <w:rsid w:val="00F745EC"/>
    <w:rsid w:val="00F75E23"/>
    <w:rsid w:val="00F94A58"/>
    <w:rsid w:val="00F958AC"/>
    <w:rsid w:val="00F9595D"/>
    <w:rsid w:val="00FD389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DFD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3A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1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1"/>
    <w:qFormat/>
    <w:rsid w:val="009A1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9A18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183A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9A183A"/>
  </w:style>
  <w:style w:type="paragraph" w:styleId="a6">
    <w:name w:val="Normal (Web)"/>
    <w:basedOn w:val="a"/>
    <w:uiPriority w:val="99"/>
    <w:unhideWhenUsed/>
    <w:rsid w:val="009A1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A183A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9A183A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desc">
    <w:name w:val="only_desc"/>
    <w:basedOn w:val="a0"/>
    <w:rsid w:val="009A183A"/>
  </w:style>
  <w:style w:type="character" w:styleId="a8">
    <w:name w:val="Hyperlink"/>
    <w:basedOn w:val="a0"/>
    <w:uiPriority w:val="99"/>
    <w:semiHidden/>
    <w:unhideWhenUsed/>
    <w:rsid w:val="009A1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83A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5D2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28A0"/>
  </w:style>
  <w:style w:type="character" w:customStyle="1" w:styleId="10">
    <w:name w:val="Заголовок 1 Знак"/>
    <w:basedOn w:val="a0"/>
    <w:link w:val="1"/>
    <w:uiPriority w:val="9"/>
    <w:rsid w:val="0046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12"/>
    <w:rsid w:val="004B581C"/>
    <w:rPr>
      <w:rFonts w:ascii="Georgia" w:eastAsia="Georgia" w:hAnsi="Georgia" w:cs="Georgia"/>
      <w:color w:val="46372F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4B581C"/>
    <w:pPr>
      <w:widowControl w:val="0"/>
      <w:shd w:val="clear" w:color="auto" w:fill="FFFFFF"/>
      <w:spacing w:after="0" w:line="283" w:lineRule="auto"/>
      <w:ind w:firstLine="320"/>
    </w:pPr>
    <w:rPr>
      <w:rFonts w:ascii="Georgia" w:eastAsia="Georgia" w:hAnsi="Georgia" w:cs="Georgia"/>
      <w:color w:val="46372F"/>
      <w:sz w:val="20"/>
      <w:szCs w:val="20"/>
    </w:rPr>
  </w:style>
  <w:style w:type="paragraph" w:customStyle="1" w:styleId="21">
    <w:name w:val="Без интервала2"/>
    <w:rsid w:val="00AC3CCA"/>
    <w:pPr>
      <w:suppressAutoHyphens/>
      <w:spacing w:after="0"/>
      <w:ind w:firstLine="0"/>
      <w:jc w:val="left"/>
    </w:pPr>
    <w:rPr>
      <w:rFonts w:ascii="Calibri" w:eastAsia="Calibri" w:hAnsi="Calibri" w:cs="Calibri"/>
      <w:lang w:eastAsia="ar-SA"/>
    </w:rPr>
  </w:style>
  <w:style w:type="character" w:styleId="ac">
    <w:name w:val="Strong"/>
    <w:basedOn w:val="a0"/>
    <w:uiPriority w:val="22"/>
    <w:qFormat/>
    <w:rsid w:val="00E8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9D67-B938-430D-8925-715E04E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Сад Садов</cp:lastModifiedBy>
  <cp:revision>2</cp:revision>
  <cp:lastPrinted>2021-03-29T17:27:00Z</cp:lastPrinted>
  <dcterms:created xsi:type="dcterms:W3CDTF">2021-04-05T13:06:00Z</dcterms:created>
  <dcterms:modified xsi:type="dcterms:W3CDTF">2021-04-05T13:06:00Z</dcterms:modified>
</cp:coreProperties>
</file>