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57E" w:rsidRPr="00EB657E" w:rsidRDefault="00EB657E" w:rsidP="00EB657E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EB657E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учителя-логопеда </w:t>
      </w:r>
      <w:bookmarkStart w:id="0" w:name="_GoBack"/>
      <w:bookmarkEnd w:id="0"/>
      <w:r w:rsidRPr="00EB657E">
        <w:rPr>
          <w:rFonts w:ascii="Times New Roman" w:eastAsia="Calibri" w:hAnsi="Times New Roman" w:cs="Times New Roman"/>
          <w:sz w:val="28"/>
          <w:szCs w:val="28"/>
        </w:rPr>
        <w:t>представляет коррекционно-развивающую систему, обеспечивающую профилактику речевых нарушений у детей. Данные программы предназначены для детей второго и третьего года обучения, имеющих задержку речевого развития в условиях логопедического пункте</w:t>
      </w:r>
    </w:p>
    <w:p w:rsidR="00F72831" w:rsidRDefault="00F72831"/>
    <w:sectPr w:rsidR="00F72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D18B6"/>
    <w:multiLevelType w:val="hybridMultilevel"/>
    <w:tmpl w:val="5DE6A99A"/>
    <w:lvl w:ilvl="0" w:tplc="F918A3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57E"/>
    <w:rsid w:val="008C6A11"/>
    <w:rsid w:val="00EB657E"/>
    <w:rsid w:val="00ED26D2"/>
    <w:rsid w:val="00F7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E44C5D-F235-4CCD-A9E8-2C5482750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2021-04-06T16:27:00Z</dcterms:created>
  <dcterms:modified xsi:type="dcterms:W3CDTF">2021-04-06T16:27:00Z</dcterms:modified>
</cp:coreProperties>
</file>